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14" w:rsidRPr="009D1C7E" w:rsidRDefault="009D7854" w:rsidP="009D1C7E">
      <w:pPr>
        <w:ind w:left="7080"/>
        <w:rPr>
          <w:b/>
          <w:lang w:val="bg-BG"/>
        </w:rPr>
      </w:pPr>
      <w:r>
        <w:rPr>
          <w:b/>
          <w:lang w:val="bg-BG"/>
        </w:rPr>
        <w:t xml:space="preserve">    Образец</w:t>
      </w:r>
      <w:r w:rsidR="00F54E14" w:rsidRPr="006B4102">
        <w:rPr>
          <w:b/>
        </w:rPr>
        <w:t xml:space="preserve"> № </w:t>
      </w:r>
      <w:r w:rsidR="00F54E14" w:rsidRPr="006B4102">
        <w:rPr>
          <w:b/>
          <w:lang w:val="en-US"/>
        </w:rPr>
        <w:t>2</w:t>
      </w:r>
    </w:p>
    <w:p w:rsidR="00F54E14" w:rsidRPr="008F3C97" w:rsidRDefault="00F54E14" w:rsidP="00F54E14">
      <w:pPr>
        <w:jc w:val="right"/>
        <w:rPr>
          <w:b/>
          <w:lang w:val="bg-BG"/>
        </w:rPr>
      </w:pPr>
      <w:proofErr w:type="gramStart"/>
      <w:r w:rsidRPr="006B4102">
        <w:rPr>
          <w:b/>
        </w:rPr>
        <w:t>Д</w:t>
      </w:r>
      <w:r w:rsidR="009D1C7E">
        <w:rPr>
          <w:b/>
          <w:lang w:val="bg-BG"/>
        </w:rPr>
        <w:t>о</w:t>
      </w:r>
      <w:r w:rsidRPr="006B4102">
        <w:rPr>
          <w:b/>
        </w:rPr>
        <w:t xml:space="preserve"> </w:t>
      </w:r>
      <w:r w:rsidRPr="006B4102">
        <w:rPr>
          <w:b/>
          <w:lang w:val="en-US"/>
        </w:rPr>
        <w:t xml:space="preserve"> </w:t>
      </w:r>
      <w:r w:rsidR="009F5964">
        <w:rPr>
          <w:b/>
        </w:rPr>
        <w:t>ТП</w:t>
      </w:r>
      <w:proofErr w:type="gramEnd"/>
      <w:r w:rsidR="009F5964">
        <w:rPr>
          <w:b/>
        </w:rPr>
        <w:t xml:space="preserve"> Д</w:t>
      </w:r>
      <w:r w:rsidR="009F5964">
        <w:rPr>
          <w:b/>
          <w:lang w:val="bg-BG"/>
        </w:rPr>
        <w:t>Г</w:t>
      </w:r>
      <w:r w:rsidRPr="006B4102">
        <w:rPr>
          <w:b/>
        </w:rPr>
        <w:t>С</w:t>
      </w:r>
      <w:r w:rsidR="008F3C97">
        <w:rPr>
          <w:b/>
          <w:lang w:val="bg-BG"/>
        </w:rPr>
        <w:t xml:space="preserve"> Монтана</w:t>
      </w:r>
    </w:p>
    <w:p w:rsidR="00F54E14" w:rsidRPr="006B4102" w:rsidRDefault="00F54E14" w:rsidP="00F54E14">
      <w:pPr>
        <w:rPr>
          <w:b/>
        </w:rPr>
      </w:pPr>
    </w:p>
    <w:p w:rsidR="00F54E14" w:rsidRPr="006B4102" w:rsidRDefault="00F54E14" w:rsidP="00F54E14">
      <w:pPr>
        <w:rPr>
          <w:b/>
        </w:rPr>
      </w:pPr>
    </w:p>
    <w:p w:rsidR="00F54E14" w:rsidRPr="006B4102" w:rsidRDefault="00F54E14" w:rsidP="00F54E14">
      <w:pPr>
        <w:pStyle w:val="a3"/>
        <w:jc w:val="center"/>
        <w:rPr>
          <w:b/>
          <w:lang w:val="bg-BG"/>
        </w:rPr>
      </w:pPr>
      <w:r w:rsidRPr="006B4102">
        <w:rPr>
          <w:b/>
        </w:rPr>
        <w:t xml:space="preserve">ТЕХНИЧЕСКО   ПРЕДЛОЖЕНИЕ </w:t>
      </w:r>
    </w:p>
    <w:p w:rsidR="00F54E14" w:rsidRPr="006B4102" w:rsidRDefault="00F54E14" w:rsidP="00F54E14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6B4102">
        <w:rPr>
          <w:b/>
          <w:color w:val="000000"/>
          <w:spacing w:val="-10"/>
          <w:lang w:val="ru-RU"/>
        </w:rPr>
        <w:t xml:space="preserve">ОТ: </w:t>
      </w:r>
      <w:r w:rsidRPr="006B4102">
        <w:rPr>
          <w:color w:val="000000"/>
          <w:lang w:val="ru-RU"/>
        </w:rPr>
        <w:t>…………………………………………………………………………………………….</w:t>
      </w:r>
    </w:p>
    <w:p w:rsidR="00F54E14" w:rsidRPr="006B4102" w:rsidRDefault="00F54E14" w:rsidP="00F54E14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 w:rsidRPr="006B4102">
        <w:rPr>
          <w:color w:val="000000"/>
          <w:spacing w:val="-2"/>
          <w:lang w:val="ru-RU"/>
        </w:rPr>
        <w:t>(пълно наименование и адрес на управление на участника)</w:t>
      </w:r>
    </w:p>
    <w:p w:rsidR="00F54E14" w:rsidRPr="006B4102" w:rsidRDefault="00F54E14" w:rsidP="00F54E14">
      <w:pPr>
        <w:pStyle w:val="a3"/>
        <w:rPr>
          <w:b/>
          <w:bCs/>
        </w:rPr>
      </w:pPr>
    </w:p>
    <w:p w:rsidR="00F54E14" w:rsidRPr="00924E83" w:rsidRDefault="00F54E14" w:rsidP="00F54E14">
      <w:pPr>
        <w:jc w:val="center"/>
        <w:rPr>
          <w:b/>
          <w:bCs/>
          <w:lang w:val="bg-BG"/>
        </w:rPr>
      </w:pPr>
      <w:proofErr w:type="gramStart"/>
      <w:r w:rsidRPr="00924E83">
        <w:rPr>
          <w:b/>
          <w:bCs/>
        </w:rPr>
        <w:t>за</w:t>
      </w:r>
      <w:proofErr w:type="gramEnd"/>
      <w:r w:rsidRPr="00924E83">
        <w:rPr>
          <w:b/>
          <w:bCs/>
        </w:rPr>
        <w:t xml:space="preserve"> изпълнение на обществена поръчка с предмет: </w:t>
      </w:r>
    </w:p>
    <w:p w:rsidR="008F3C97" w:rsidRPr="00DF214B" w:rsidRDefault="008F3C97" w:rsidP="008F3C97">
      <w:pPr>
        <w:jc w:val="both"/>
        <w:rPr>
          <w:b/>
          <w:color w:val="000000"/>
          <w:lang w:eastAsia="bg-BG"/>
        </w:rPr>
      </w:pPr>
      <w:r w:rsidRPr="00DF214B">
        <w:rPr>
          <w:b/>
        </w:rPr>
        <w:t>„</w:t>
      </w:r>
      <w:r w:rsidRPr="00DF214B">
        <w:rPr>
          <w:b/>
          <w:color w:val="000000"/>
          <w:lang w:eastAsia="bg-BG"/>
        </w:rPr>
        <w:t>Ремонт и доставка на резервни части за земеделска и горска техника за срок от 24 месеца според нуждите на ТП ДГС Монтана</w:t>
      </w:r>
      <w:r w:rsidRPr="00DF214B">
        <w:rPr>
          <w:b/>
        </w:rPr>
        <w:t xml:space="preserve">” </w:t>
      </w:r>
    </w:p>
    <w:p w:rsidR="009D1C7E" w:rsidRPr="009D1C7E" w:rsidRDefault="009D1C7E" w:rsidP="00F54E14">
      <w:pPr>
        <w:jc w:val="center"/>
        <w:rPr>
          <w:b/>
          <w:bCs/>
          <w:lang w:val="bg-BG"/>
        </w:rPr>
      </w:pPr>
    </w:p>
    <w:p w:rsidR="00F54E14" w:rsidRPr="006B4102" w:rsidRDefault="00F54E14" w:rsidP="00F54E14">
      <w:pPr>
        <w:spacing w:before="60"/>
        <w:jc w:val="center"/>
        <w:rPr>
          <w:b/>
          <w:bCs/>
          <w:lang w:val="ru-RU"/>
        </w:rPr>
      </w:pPr>
    </w:p>
    <w:p w:rsidR="00F54E14" w:rsidRDefault="00F54E14" w:rsidP="00F54E14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F54E14" w:rsidRDefault="00F54E14" w:rsidP="00F54E14">
      <w:pPr>
        <w:ind w:firstLine="709"/>
        <w:jc w:val="both"/>
        <w:rPr>
          <w:color w:val="000000"/>
          <w:position w:val="8"/>
        </w:rPr>
      </w:pPr>
    </w:p>
    <w:p w:rsidR="00C818F6" w:rsidRPr="008F3C97" w:rsidRDefault="00C818F6" w:rsidP="008F3C97">
      <w:pPr>
        <w:jc w:val="both"/>
        <w:rPr>
          <w:b/>
          <w:color w:val="000000"/>
          <w:lang w:eastAsia="bg-BG"/>
        </w:rPr>
      </w:pPr>
      <w:r w:rsidRPr="00924E83">
        <w:rPr>
          <w:rFonts w:eastAsia="Calibri"/>
          <w:bCs/>
          <w:snapToGrid w:val="0"/>
          <w:color w:val="000000"/>
        </w:rPr>
        <w:t xml:space="preserve">След запознаване с настоящата документация за участие </w:t>
      </w:r>
      <w:r w:rsidRPr="00924E83">
        <w:rPr>
          <w:rFonts w:eastAsia="Calibri"/>
          <w:color w:val="000000"/>
          <w:spacing w:val="-1"/>
        </w:rPr>
        <w:t xml:space="preserve">в </w:t>
      </w:r>
      <w:r w:rsidR="00E834B1" w:rsidRPr="00924E83">
        <w:rPr>
          <w:rFonts w:eastAsia="Calibri"/>
          <w:color w:val="000000"/>
          <w:spacing w:val="-1"/>
          <w:lang w:val="bg-BG"/>
        </w:rPr>
        <w:t>Публична покана</w:t>
      </w:r>
      <w:r w:rsidRPr="00924E83">
        <w:rPr>
          <w:rFonts w:eastAsia="Calibri"/>
          <w:color w:val="000000"/>
          <w:spacing w:val="-1"/>
        </w:rPr>
        <w:t xml:space="preserve"> по избор на изпълнител на обществена поръчка с предмет:</w:t>
      </w:r>
      <w:r w:rsidRPr="00924E83">
        <w:rPr>
          <w:rFonts w:eastAsia="Calibri"/>
        </w:rPr>
        <w:t xml:space="preserve"> </w:t>
      </w:r>
      <w:r w:rsidR="008F3C97" w:rsidRPr="00DF214B">
        <w:rPr>
          <w:b/>
        </w:rPr>
        <w:t>„</w:t>
      </w:r>
      <w:r w:rsidR="008F3C97" w:rsidRPr="00DF214B">
        <w:rPr>
          <w:b/>
          <w:color w:val="000000"/>
          <w:lang w:eastAsia="bg-BG"/>
        </w:rPr>
        <w:t>Ремонт и доставка на резервни части за земеделска и горска техника за срок от 24 месеца според нуждите на ТП ДГС Монтана</w:t>
      </w:r>
      <w:r w:rsidR="008F3C97" w:rsidRPr="00DF214B">
        <w:rPr>
          <w:b/>
        </w:rPr>
        <w:t>”</w:t>
      </w:r>
      <w:r w:rsidR="008F3C97">
        <w:rPr>
          <w:b/>
          <w:lang w:val="bg-BG"/>
        </w:rPr>
        <w:t>,</w:t>
      </w:r>
      <w:r w:rsidRPr="00924E83">
        <w:rPr>
          <w:rFonts w:eastAsia="Calibri"/>
        </w:rPr>
        <w:t xml:space="preserve"> </w:t>
      </w:r>
      <w:r w:rsidRPr="00924E83">
        <w:rPr>
          <w:rFonts w:eastAsia="Calibri"/>
          <w:bCs/>
          <w:snapToGrid w:val="0"/>
          <w:color w:val="000000"/>
        </w:rPr>
        <w:t>предлагаме да изпълним поръчката, в съответствие с одобрените техническа спецификация и условията и изискванията на Възложителя, съдържащи се в документацията за участие, както следва:</w:t>
      </w:r>
    </w:p>
    <w:p w:rsidR="00C818F6" w:rsidRPr="00924E83" w:rsidRDefault="00C818F6" w:rsidP="00C818F6">
      <w:pPr>
        <w:spacing w:line="320" w:lineRule="exact"/>
        <w:ind w:firstLine="709"/>
        <w:jc w:val="both"/>
        <w:rPr>
          <w:rFonts w:eastAsia="Calibri"/>
          <w:lang w:val="bg-BG"/>
        </w:rPr>
      </w:pPr>
      <w:r w:rsidRPr="00924E83">
        <w:rPr>
          <w:rFonts w:eastAsia="Calibri"/>
          <w:b/>
        </w:rPr>
        <w:t xml:space="preserve">1. </w:t>
      </w:r>
      <w:r w:rsidRPr="00924E83">
        <w:rPr>
          <w:rFonts w:eastAsia="Calibri"/>
        </w:rPr>
        <w:t xml:space="preserve"> Задължаваме се да изпълним дейностите в съответствие с изискванията на Раздел </w:t>
      </w:r>
      <w:r w:rsidR="00E834B1" w:rsidRPr="00924E83">
        <w:rPr>
          <w:rFonts w:eastAsia="Calibri"/>
          <w:lang w:val="bg-BG"/>
        </w:rPr>
        <w:t>Х</w:t>
      </w:r>
      <w:r w:rsidRPr="00924E83">
        <w:rPr>
          <w:rFonts w:eastAsia="Calibri"/>
        </w:rPr>
        <w:t>ІІІ "Техническа спецификация</w:t>
      </w:r>
      <w:r w:rsidRPr="00924E83">
        <w:rPr>
          <w:rFonts w:eastAsia="Calibri"/>
          <w:bCs/>
          <w:color w:val="000000"/>
        </w:rPr>
        <w:t>"</w:t>
      </w:r>
      <w:r w:rsidRPr="00924E83">
        <w:rPr>
          <w:rFonts w:eastAsia="Calibri"/>
        </w:rPr>
        <w:t xml:space="preserve"> от одобрената документацията за участие.</w:t>
      </w:r>
    </w:p>
    <w:p w:rsidR="00C818F6" w:rsidRPr="00924E83" w:rsidRDefault="003B0257" w:rsidP="00C818F6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/>
          <w:lang w:val="bg-BG"/>
        </w:rPr>
        <w:t>2</w:t>
      </w:r>
      <w:r w:rsidR="00C818F6" w:rsidRPr="00924E83">
        <w:rPr>
          <w:rFonts w:eastAsia="Calibri"/>
          <w:b/>
        </w:rPr>
        <w:t>.</w:t>
      </w:r>
      <w:r w:rsidR="00C818F6" w:rsidRPr="00924E83">
        <w:rPr>
          <w:rFonts w:eastAsia="Calibri"/>
        </w:rPr>
        <w:t xml:space="preserve"> </w:t>
      </w:r>
      <w:proofErr w:type="gramStart"/>
      <w:r w:rsidR="00C818F6" w:rsidRPr="00924E83">
        <w:rPr>
          <w:rFonts w:eastAsia="Calibri"/>
          <w:bCs/>
        </w:rPr>
        <w:t>Доставяните и монтирани резервни части, материали и консумативи ще съответстват на марката и модела на съответната техника и ще бъдат нови и ще притежават сертификат за произход и качество от производителя или от негов официален представител.</w:t>
      </w:r>
      <w:proofErr w:type="gramEnd"/>
    </w:p>
    <w:p w:rsidR="00C818F6" w:rsidRPr="00924E83" w:rsidRDefault="003B0257" w:rsidP="00C818F6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/>
          <w:lang w:val="bg-BG"/>
        </w:rPr>
        <w:t>3</w:t>
      </w:r>
      <w:r w:rsidR="00C818F6" w:rsidRPr="00924E83">
        <w:rPr>
          <w:rFonts w:eastAsia="Calibri"/>
          <w:b/>
        </w:rPr>
        <w:t>.</w:t>
      </w:r>
      <w:r w:rsidR="00C818F6" w:rsidRPr="00924E83">
        <w:rPr>
          <w:rFonts w:eastAsia="Calibri"/>
        </w:rPr>
        <w:t xml:space="preserve"> </w:t>
      </w:r>
      <w:proofErr w:type="gramStart"/>
      <w:r w:rsidR="00C818F6" w:rsidRPr="00924E83">
        <w:rPr>
          <w:rFonts w:eastAsia="Calibri"/>
          <w:bCs/>
        </w:rPr>
        <w:t xml:space="preserve">Техническото обслужване и ремонта на </w:t>
      </w:r>
      <w:r w:rsidR="009B2BE4" w:rsidRPr="00924E83">
        <w:rPr>
          <w:rFonts w:eastAsia="Calibri"/>
          <w:bCs/>
          <w:lang w:val="bg-BG"/>
        </w:rPr>
        <w:t>техниката</w:t>
      </w:r>
      <w:r w:rsidR="00C818F6" w:rsidRPr="00924E83">
        <w:rPr>
          <w:rFonts w:eastAsia="Calibri"/>
          <w:bCs/>
        </w:rPr>
        <w:t>, предмет на настоящата поръчка, ще се извършват съгласно предписанията на производителя за съответната марка.</w:t>
      </w:r>
      <w:proofErr w:type="gramEnd"/>
    </w:p>
    <w:p w:rsidR="00C818F6" w:rsidRPr="00924E83" w:rsidRDefault="003B0257" w:rsidP="00C818F6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/>
          <w:lang w:val="bg-BG"/>
        </w:rPr>
        <w:t>4</w:t>
      </w:r>
      <w:r w:rsidR="00C818F6" w:rsidRPr="00924E83">
        <w:rPr>
          <w:rFonts w:eastAsia="Calibri"/>
          <w:b/>
        </w:rPr>
        <w:t>.</w:t>
      </w:r>
      <w:r w:rsidR="00C818F6" w:rsidRPr="00924E83">
        <w:rPr>
          <w:rFonts w:eastAsia="Calibri"/>
        </w:rPr>
        <w:t xml:space="preserve"> </w:t>
      </w:r>
      <w:r w:rsidR="00C818F6" w:rsidRPr="00924E83">
        <w:rPr>
          <w:rFonts w:eastAsia="Calibri"/>
          <w:bCs/>
        </w:rPr>
        <w:t>Гаранционният срок на извършените работи ще бъде:</w:t>
      </w:r>
    </w:p>
    <w:p w:rsidR="00C818F6" w:rsidRPr="00924E83" w:rsidRDefault="003B0257" w:rsidP="00C818F6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Cs/>
          <w:lang w:val="bg-BG"/>
        </w:rPr>
        <w:t>4</w:t>
      </w:r>
      <w:r w:rsidR="00C818F6" w:rsidRPr="00924E83">
        <w:rPr>
          <w:rFonts w:eastAsia="Calibri"/>
          <w:bCs/>
        </w:rPr>
        <w:t>.1. На вложените резервни части – срока даден от производителя;</w:t>
      </w:r>
    </w:p>
    <w:p w:rsidR="00C818F6" w:rsidRPr="00924E83" w:rsidRDefault="003B0257" w:rsidP="00C818F6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Cs/>
          <w:lang w:val="bg-BG"/>
        </w:rPr>
        <w:t>4</w:t>
      </w:r>
      <w:r w:rsidR="00C818F6" w:rsidRPr="00924E83">
        <w:rPr>
          <w:rFonts w:eastAsia="Calibri"/>
          <w:bCs/>
        </w:rPr>
        <w:t>.2. На извършените ремонтни работи - ………………………………………. (</w:t>
      </w:r>
      <w:proofErr w:type="gramStart"/>
      <w:r w:rsidR="00C818F6" w:rsidRPr="00924E83">
        <w:rPr>
          <w:rFonts w:eastAsia="Calibri"/>
          <w:bCs/>
        </w:rPr>
        <w:t>не</w:t>
      </w:r>
      <w:proofErr w:type="gramEnd"/>
      <w:r w:rsidR="00C818F6" w:rsidRPr="00924E83">
        <w:rPr>
          <w:rFonts w:eastAsia="Calibri"/>
          <w:bCs/>
        </w:rPr>
        <w:t xml:space="preserve"> по – малко от 6 месеца).</w:t>
      </w:r>
    </w:p>
    <w:p w:rsidR="00C818F6" w:rsidRPr="00924E83" w:rsidRDefault="00C818F6" w:rsidP="00C818F6">
      <w:pPr>
        <w:spacing w:line="320" w:lineRule="exact"/>
        <w:ind w:firstLine="708"/>
        <w:jc w:val="both"/>
        <w:rPr>
          <w:rFonts w:eastAsia="Calibri"/>
          <w:bCs/>
        </w:rPr>
      </w:pPr>
      <w:proofErr w:type="gramStart"/>
      <w:r w:rsidRPr="00924E83">
        <w:rPr>
          <w:rFonts w:eastAsia="Calibri"/>
        </w:rPr>
        <w:t>Допустимо е използването на резервни части, предоставени от Възложителя. В тези случай Изпълнителя не е обвързан с гаранционен срок.</w:t>
      </w:r>
      <w:proofErr w:type="gramEnd"/>
    </w:p>
    <w:p w:rsidR="00C818F6" w:rsidRPr="00924E83" w:rsidRDefault="00C818F6" w:rsidP="00C818F6">
      <w:pPr>
        <w:spacing w:line="320" w:lineRule="exact"/>
        <w:ind w:firstLine="709"/>
        <w:jc w:val="both"/>
        <w:rPr>
          <w:rFonts w:eastAsia="Calibri"/>
        </w:rPr>
      </w:pPr>
      <w:r w:rsidRPr="00924E83">
        <w:rPr>
          <w:rFonts w:eastAsia="Calibri"/>
          <w:bCs/>
        </w:rPr>
        <w:t xml:space="preserve"> </w:t>
      </w:r>
      <w:r w:rsidR="003B0257" w:rsidRPr="00924E83">
        <w:rPr>
          <w:rFonts w:eastAsia="Calibri"/>
          <w:bCs/>
          <w:lang w:val="bg-BG"/>
        </w:rPr>
        <w:t>5</w:t>
      </w:r>
      <w:r w:rsidRPr="00924E83">
        <w:rPr>
          <w:rFonts w:eastAsia="Calibri"/>
          <w:bCs/>
        </w:rPr>
        <w:t xml:space="preserve">. </w:t>
      </w:r>
      <w:proofErr w:type="gramStart"/>
      <w:r w:rsidRPr="00924E83">
        <w:rPr>
          <w:rFonts w:eastAsia="Calibri"/>
        </w:rPr>
        <w:t xml:space="preserve">Техническото обслужване и текущия ремонт (включително доставката на резервни части, материали и консумативи) ще се извършват в срок не по- дълъг от 10 работни дни от момента на предоставяне на </w:t>
      </w:r>
      <w:r w:rsidR="009B2BE4" w:rsidRPr="00924E83">
        <w:rPr>
          <w:rFonts w:eastAsia="Calibri"/>
          <w:lang w:val="bg-BG"/>
        </w:rPr>
        <w:t>техниката</w:t>
      </w:r>
      <w:r w:rsidRPr="00924E83">
        <w:rPr>
          <w:rFonts w:eastAsia="Calibri"/>
        </w:rPr>
        <w:t xml:space="preserve"> в сервизната база.</w:t>
      </w:r>
      <w:proofErr w:type="gramEnd"/>
      <w:r w:rsidRPr="00924E83">
        <w:rPr>
          <w:szCs w:val="20"/>
        </w:rPr>
        <w:tab/>
      </w:r>
      <w:r w:rsidRPr="00924E83">
        <w:rPr>
          <w:szCs w:val="20"/>
        </w:rPr>
        <w:tab/>
      </w:r>
    </w:p>
    <w:p w:rsidR="00C818F6" w:rsidRPr="00924E83" w:rsidRDefault="00C818F6" w:rsidP="00C818F6">
      <w:pPr>
        <w:ind w:firstLine="567"/>
        <w:jc w:val="both"/>
        <w:rPr>
          <w:rFonts w:eastAsia="Calibri"/>
          <w:szCs w:val="20"/>
        </w:rPr>
      </w:pPr>
      <w:r w:rsidRPr="00924E83">
        <w:rPr>
          <w:rFonts w:eastAsia="Calibri"/>
          <w:b/>
        </w:rPr>
        <w:t xml:space="preserve"> </w:t>
      </w:r>
      <w:r w:rsidR="003B0257" w:rsidRPr="00924E83">
        <w:rPr>
          <w:rFonts w:eastAsia="Calibri"/>
          <w:b/>
          <w:lang w:val="bg-BG"/>
        </w:rPr>
        <w:t>6</w:t>
      </w:r>
      <w:r w:rsidRPr="00924E83">
        <w:rPr>
          <w:rFonts w:eastAsia="Calibri"/>
          <w:b/>
        </w:rPr>
        <w:t xml:space="preserve">. </w:t>
      </w:r>
      <w:r w:rsidRPr="00924E83">
        <w:rPr>
          <w:rFonts w:eastAsia="Calibri"/>
        </w:rPr>
        <w:t xml:space="preserve">Декларирам следния списък на </w:t>
      </w:r>
      <w:r w:rsidRPr="00924E83">
        <w:rPr>
          <w:rFonts w:eastAsia="Calibri"/>
          <w:szCs w:val="20"/>
        </w:rPr>
        <w:t>сервиз/и и сервизна/и база/и, където ще се извършват дейностите предмет на поръчката:</w:t>
      </w:r>
    </w:p>
    <w:p w:rsidR="00C818F6" w:rsidRPr="00924E83" w:rsidRDefault="00C818F6" w:rsidP="00C818F6">
      <w:pPr>
        <w:ind w:firstLine="567"/>
        <w:jc w:val="both"/>
        <w:rPr>
          <w:rFonts w:eastAsia="Calibri"/>
          <w:szCs w:val="20"/>
        </w:rPr>
      </w:pPr>
    </w:p>
    <w:p w:rsidR="00C818F6" w:rsidRPr="00924E83" w:rsidRDefault="00C818F6" w:rsidP="00C818F6">
      <w:pPr>
        <w:ind w:firstLine="708"/>
        <w:jc w:val="both"/>
        <w:rPr>
          <w:bCs/>
          <w:color w:val="000000"/>
          <w:lang w:val="ru-RU"/>
        </w:rPr>
      </w:pPr>
      <w:r w:rsidRPr="00924E83">
        <w:rPr>
          <w:bCs/>
          <w:color w:val="000000"/>
          <w:lang w:val="ru-RU"/>
        </w:rPr>
        <w:t>………………………………………………………………………………………………...</w:t>
      </w:r>
    </w:p>
    <w:p w:rsidR="00C818F6" w:rsidRPr="00924E83" w:rsidRDefault="00C818F6" w:rsidP="00C818F6">
      <w:pPr>
        <w:ind w:firstLine="708"/>
        <w:jc w:val="both"/>
        <w:rPr>
          <w:bCs/>
          <w:color w:val="000000"/>
          <w:lang w:val="ru-RU"/>
        </w:rPr>
      </w:pPr>
      <w:r w:rsidRPr="00924E83">
        <w:rPr>
          <w:bCs/>
          <w:color w:val="000000"/>
          <w:lang w:val="ru-RU"/>
        </w:rPr>
        <w:t>………………………………………………………………………………………………...</w:t>
      </w:r>
    </w:p>
    <w:p w:rsidR="00C818F6" w:rsidRPr="00924E83" w:rsidRDefault="00C818F6" w:rsidP="00C818F6">
      <w:pPr>
        <w:ind w:firstLine="708"/>
        <w:jc w:val="both"/>
        <w:rPr>
          <w:bCs/>
          <w:color w:val="000000"/>
          <w:lang w:val="ru-RU"/>
        </w:rPr>
      </w:pPr>
      <w:r w:rsidRPr="00924E83">
        <w:rPr>
          <w:bCs/>
          <w:color w:val="000000"/>
          <w:lang w:val="ru-RU"/>
        </w:rPr>
        <w:t>………………………………………………………………………………………………...</w:t>
      </w:r>
    </w:p>
    <w:p w:rsidR="00C818F6" w:rsidRPr="00924E83" w:rsidRDefault="00C818F6" w:rsidP="00C818F6">
      <w:pPr>
        <w:shd w:val="clear" w:color="auto" w:fill="FFFFFF"/>
        <w:jc w:val="both"/>
        <w:rPr>
          <w:rFonts w:eastAsia="Calibri"/>
          <w:szCs w:val="20"/>
        </w:rPr>
      </w:pPr>
      <w:r w:rsidRPr="00924E83">
        <w:rPr>
          <w:color w:val="000000"/>
          <w:spacing w:val="-2"/>
        </w:rPr>
        <w:tab/>
      </w:r>
      <w:r w:rsidR="003B0257" w:rsidRPr="00924E83">
        <w:rPr>
          <w:color w:val="000000"/>
          <w:spacing w:val="-2"/>
          <w:lang w:val="bg-BG"/>
        </w:rPr>
        <w:t>7</w:t>
      </w:r>
      <w:r w:rsidRPr="00924E83">
        <w:rPr>
          <w:b/>
          <w:color w:val="000000"/>
          <w:spacing w:val="-2"/>
        </w:rPr>
        <w:t>.</w:t>
      </w:r>
      <w:r w:rsidRPr="00924E83">
        <w:rPr>
          <w:color w:val="000000"/>
          <w:spacing w:val="-2"/>
        </w:rPr>
        <w:t xml:space="preserve"> </w:t>
      </w:r>
      <w:proofErr w:type="gramStart"/>
      <w:r w:rsidRPr="00924E83">
        <w:rPr>
          <w:color w:val="000000"/>
          <w:spacing w:val="-2"/>
        </w:rPr>
        <w:t>Декларирам, че ако не разполагам с обект на територията на гр.</w:t>
      </w:r>
      <w:proofErr w:type="gramEnd"/>
      <w:r w:rsidR="008F3C97">
        <w:rPr>
          <w:spacing w:val="-2"/>
          <w:lang w:val="bg-BG"/>
        </w:rPr>
        <w:t xml:space="preserve"> Монтана</w:t>
      </w:r>
      <w:r w:rsidRPr="00924E83">
        <w:rPr>
          <w:color w:val="000000"/>
          <w:spacing w:val="-2"/>
        </w:rPr>
        <w:t xml:space="preserve">, ще поемаме за собствена сметка </w:t>
      </w:r>
      <w:r w:rsidRPr="00924E83">
        <w:rPr>
          <w:color w:val="000000"/>
          <w:spacing w:val="-2"/>
          <w:u w:val="single"/>
        </w:rPr>
        <w:t xml:space="preserve">разходите по </w:t>
      </w:r>
      <w:r w:rsidRPr="00924E83">
        <w:rPr>
          <w:bCs/>
          <w:color w:val="000000"/>
          <w:u w:val="single"/>
          <w:lang w:val="ru-RU"/>
        </w:rPr>
        <w:t xml:space="preserve">доставяне и връщане на </w:t>
      </w:r>
      <w:r w:rsidR="00AC768F" w:rsidRPr="00924E83">
        <w:rPr>
          <w:bCs/>
          <w:color w:val="000000"/>
          <w:u w:val="single"/>
          <w:lang w:val="ru-RU"/>
        </w:rPr>
        <w:t>техниката до администрацията на ДГС</w:t>
      </w:r>
      <w:r w:rsidRPr="00924E83">
        <w:rPr>
          <w:bCs/>
          <w:color w:val="000000"/>
          <w:u w:val="single"/>
          <w:lang w:val="ru-RU"/>
        </w:rPr>
        <w:t>.</w:t>
      </w:r>
      <w:r w:rsidRPr="00924E83">
        <w:rPr>
          <w:rFonts w:eastAsia="Calibri"/>
          <w:szCs w:val="20"/>
        </w:rPr>
        <w:t xml:space="preserve"> </w:t>
      </w:r>
    </w:p>
    <w:p w:rsidR="00C818F6" w:rsidRPr="00924E83" w:rsidRDefault="00C818F6" w:rsidP="00C818F6">
      <w:pPr>
        <w:widowControl w:val="0"/>
        <w:tabs>
          <w:tab w:val="left" w:pos="284"/>
        </w:tabs>
        <w:suppressAutoHyphens/>
        <w:spacing w:after="120" w:line="320" w:lineRule="exact"/>
        <w:jc w:val="both"/>
        <w:rPr>
          <w:szCs w:val="20"/>
        </w:rPr>
      </w:pPr>
      <w:r w:rsidRPr="00924E83">
        <w:rPr>
          <w:rFonts w:eastAsia="Calibri"/>
          <w:color w:val="000000"/>
          <w:spacing w:val="1"/>
        </w:rPr>
        <w:t xml:space="preserve">          </w:t>
      </w:r>
      <w:r w:rsidR="003B0257" w:rsidRPr="00924E83">
        <w:rPr>
          <w:rFonts w:eastAsia="Calibri"/>
          <w:color w:val="000000"/>
          <w:spacing w:val="1"/>
          <w:lang w:val="bg-BG"/>
        </w:rPr>
        <w:t>8</w:t>
      </w:r>
      <w:r w:rsidRPr="00924E83">
        <w:rPr>
          <w:rFonts w:eastAsia="Calibri"/>
          <w:color w:val="000000"/>
          <w:spacing w:val="1"/>
        </w:rPr>
        <w:t xml:space="preserve">. </w:t>
      </w:r>
      <w:proofErr w:type="gramStart"/>
      <w:r w:rsidRPr="00924E83">
        <w:rPr>
          <w:rFonts w:eastAsia="Calibri"/>
          <w:color w:val="000000"/>
          <w:spacing w:val="1"/>
        </w:rPr>
        <w:t xml:space="preserve">Декларираме, че сме запознати с документацията за участие и </w:t>
      </w:r>
      <w:r w:rsidRPr="00924E83">
        <w:rPr>
          <w:rFonts w:eastAsia="Calibri"/>
          <w:color w:val="000000"/>
          <w:spacing w:val="-2"/>
        </w:rPr>
        <w:t>приемаме без възражения</w:t>
      </w:r>
      <w:r w:rsidRPr="00924E83">
        <w:rPr>
          <w:rFonts w:eastAsia="Calibri"/>
          <w:color w:val="000000"/>
          <w:spacing w:val="1"/>
        </w:rPr>
        <w:t xml:space="preserve"> условията и изискванията; запознати сме</w:t>
      </w:r>
      <w:r w:rsidRPr="00924E83">
        <w:rPr>
          <w:szCs w:val="20"/>
        </w:rPr>
        <w:t xml:space="preserve"> и приемаме без възражения условията на проекто-договора за изпълнение на обществената поръчка.</w:t>
      </w:r>
      <w:proofErr w:type="gramEnd"/>
    </w:p>
    <w:p w:rsidR="00C818F6" w:rsidRPr="00924E83" w:rsidRDefault="003B0257" w:rsidP="00C818F6">
      <w:pPr>
        <w:widowControl w:val="0"/>
        <w:tabs>
          <w:tab w:val="left" w:pos="284"/>
        </w:tabs>
        <w:suppressAutoHyphens/>
        <w:spacing w:after="120" w:line="320" w:lineRule="exact"/>
        <w:jc w:val="both"/>
        <w:rPr>
          <w:szCs w:val="20"/>
        </w:rPr>
      </w:pPr>
      <w:r w:rsidRPr="00924E83">
        <w:rPr>
          <w:rFonts w:eastAsia="Calibri"/>
        </w:rPr>
        <w:t xml:space="preserve">          </w:t>
      </w:r>
      <w:r w:rsidRPr="00924E83">
        <w:rPr>
          <w:rFonts w:eastAsia="Calibri"/>
          <w:lang w:val="bg-BG"/>
        </w:rPr>
        <w:t>9</w:t>
      </w:r>
      <w:r w:rsidR="00C818F6" w:rsidRPr="00924E83">
        <w:rPr>
          <w:rFonts w:eastAsia="Calibri"/>
        </w:rPr>
        <w:t xml:space="preserve">. </w:t>
      </w:r>
      <w:proofErr w:type="gramStart"/>
      <w:r w:rsidR="00C818F6" w:rsidRPr="00924E83">
        <w:rPr>
          <w:rFonts w:eastAsia="Calibri"/>
        </w:rPr>
        <w:t>Декларираме, че срокът на валидност на офертата – 90 (деветдесет) дни, считано от крайния срок на приемане на офертите.</w:t>
      </w:r>
      <w:proofErr w:type="gramEnd"/>
      <w:r w:rsidR="00C818F6" w:rsidRPr="00924E83">
        <w:rPr>
          <w:szCs w:val="20"/>
        </w:rPr>
        <w:t xml:space="preserve"> </w:t>
      </w:r>
    </w:p>
    <w:p w:rsidR="00F54E14" w:rsidRDefault="00AC768F" w:rsidP="009D7854">
      <w:pPr>
        <w:ind w:firstLine="709"/>
        <w:jc w:val="both"/>
        <w:rPr>
          <w:bCs/>
          <w:lang w:val="bg-BG"/>
        </w:rPr>
      </w:pPr>
      <w:r w:rsidRPr="00924E83">
        <w:rPr>
          <w:b/>
          <w:lang w:val="bg-BG"/>
        </w:rPr>
        <w:lastRenderedPageBreak/>
        <w:t>1</w:t>
      </w:r>
      <w:r w:rsidR="003B0257" w:rsidRPr="00924E83">
        <w:rPr>
          <w:b/>
          <w:lang w:val="bg-BG"/>
        </w:rPr>
        <w:t>0</w:t>
      </w:r>
      <w:r w:rsidRPr="00924E83">
        <w:rPr>
          <w:b/>
          <w:lang w:val="bg-BG"/>
        </w:rPr>
        <w:t>.</w:t>
      </w:r>
      <w:r w:rsidR="00F54E14" w:rsidRPr="00924E83">
        <w:rPr>
          <w:b/>
        </w:rPr>
        <w:t xml:space="preserve"> </w:t>
      </w:r>
      <w:r w:rsidR="00F54E14" w:rsidRPr="00924E83">
        <w:rPr>
          <w:bCs/>
        </w:rPr>
        <w:t xml:space="preserve">Декларираме, </w:t>
      </w:r>
      <w:proofErr w:type="gramStart"/>
      <w:r w:rsidR="00F54E14" w:rsidRPr="00924E83">
        <w:rPr>
          <w:bCs/>
        </w:rPr>
        <w:t>че  срокът</w:t>
      </w:r>
      <w:proofErr w:type="gramEnd"/>
      <w:r w:rsidR="00F54E14" w:rsidRPr="00924E83">
        <w:rPr>
          <w:bCs/>
        </w:rPr>
        <w:t xml:space="preserve"> на изпълнение на поръчката  е </w:t>
      </w:r>
      <w:r w:rsidRPr="00924E83">
        <w:rPr>
          <w:bCs/>
          <w:lang w:val="bg-BG"/>
        </w:rPr>
        <w:t>24</w:t>
      </w:r>
      <w:r w:rsidR="008F3C97">
        <w:rPr>
          <w:bCs/>
          <w:lang w:val="bg-BG"/>
        </w:rPr>
        <w:t xml:space="preserve"> </w:t>
      </w:r>
      <w:r w:rsidR="00F54E14" w:rsidRPr="00924E83">
        <w:rPr>
          <w:bCs/>
        </w:rPr>
        <w:t>/</w:t>
      </w:r>
      <w:r w:rsidRPr="00924E83">
        <w:rPr>
          <w:bCs/>
          <w:lang w:val="bg-BG"/>
        </w:rPr>
        <w:t>двадесет и четири</w:t>
      </w:r>
      <w:r w:rsidR="00F54E14" w:rsidRPr="00924E83">
        <w:rPr>
          <w:bCs/>
        </w:rPr>
        <w:t>/ месеца, считано от датата на сключване на договора за изпълнение на поръчката или до изчерпване на финансовия ресурс;</w:t>
      </w:r>
    </w:p>
    <w:p w:rsidR="009D7854" w:rsidRDefault="009D7854" w:rsidP="009D7854">
      <w:pPr>
        <w:ind w:firstLine="720"/>
        <w:jc w:val="both"/>
        <w:rPr>
          <w:bCs/>
          <w:lang w:val="bg-BG"/>
        </w:rPr>
      </w:pPr>
    </w:p>
    <w:p w:rsidR="009D7854" w:rsidRPr="000A07B5" w:rsidRDefault="009D7854" w:rsidP="009D7854">
      <w:pPr>
        <w:ind w:firstLine="720"/>
        <w:jc w:val="both"/>
      </w:pPr>
      <w:r w:rsidRPr="009D7854">
        <w:rPr>
          <w:b/>
          <w:bCs/>
          <w:lang w:val="bg-BG"/>
        </w:rPr>
        <w:t>11.</w:t>
      </w:r>
      <w:r>
        <w:rPr>
          <w:bCs/>
          <w:lang w:val="bg-BG"/>
        </w:rPr>
        <w:t xml:space="preserve"> </w:t>
      </w:r>
      <w:proofErr w:type="gramStart"/>
      <w:r w:rsidRPr="000A07B5">
        <w:t>Декларираме, че при изготвяне на офертата са спазени всички задължения, свързани с данъци и осигуровк</w:t>
      </w:r>
      <w:r>
        <w:t xml:space="preserve">и, опазване на околната среда, </w:t>
      </w:r>
      <w:r w:rsidRPr="000A07B5">
        <w:t>закрила на заетостта и условията на труд.</w:t>
      </w:r>
      <w:proofErr w:type="gramEnd"/>
    </w:p>
    <w:p w:rsidR="009D7854" w:rsidRPr="009D7854" w:rsidRDefault="009D7854" w:rsidP="00F54E14">
      <w:pPr>
        <w:jc w:val="both"/>
        <w:rPr>
          <w:bCs/>
          <w:lang w:val="bg-BG"/>
        </w:rPr>
      </w:pPr>
    </w:p>
    <w:p w:rsidR="00F54E14" w:rsidRPr="00924E83" w:rsidRDefault="00F54E14" w:rsidP="00F54E14">
      <w:pPr>
        <w:jc w:val="both"/>
      </w:pPr>
      <w:r w:rsidRPr="00924E83">
        <w:rPr>
          <w:b/>
          <w:bCs/>
        </w:rPr>
        <w:tab/>
      </w:r>
      <w:r w:rsidRPr="00924E83">
        <w:rPr>
          <w:lang w:eastAsia="bg-BG"/>
        </w:rPr>
        <w:t xml:space="preserve"> </w:t>
      </w:r>
    </w:p>
    <w:p w:rsidR="00F54E14" w:rsidRPr="00924E83" w:rsidRDefault="00F54E14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val="bg-BG" w:eastAsia="bg-BG"/>
        </w:rPr>
      </w:pPr>
      <w:r w:rsidRPr="00924E83">
        <w:rPr>
          <w:bCs/>
          <w:lang w:eastAsia="bg-BG"/>
        </w:rPr>
        <w:t>В случай</w:t>
      </w:r>
      <w:proofErr w:type="gramStart"/>
      <w:r w:rsidRPr="00924E83">
        <w:rPr>
          <w:bCs/>
          <w:lang w:eastAsia="bg-BG"/>
        </w:rPr>
        <w:t>,че</w:t>
      </w:r>
      <w:proofErr w:type="gramEnd"/>
      <w:r w:rsidRPr="00924E83">
        <w:rPr>
          <w:bCs/>
          <w:lang w:eastAsia="bg-BG"/>
        </w:rPr>
        <w:t xml:space="preserve"> бъдем избрани  за Изпълнител на обществената поръчка, с който ще бъде сключен договор, </w:t>
      </w:r>
      <w:r w:rsidRPr="00924E83">
        <w:rPr>
          <w:bCs/>
          <w:color w:val="000000"/>
          <w:lang w:eastAsia="bg-BG"/>
        </w:rPr>
        <w:t>ще представим</w:t>
      </w:r>
      <w:r w:rsidRPr="00924E83">
        <w:rPr>
          <w:bCs/>
          <w:color w:val="FF0000"/>
          <w:lang w:eastAsia="bg-BG"/>
        </w:rPr>
        <w:t xml:space="preserve"> </w:t>
      </w:r>
      <w:r w:rsidRPr="00924E83">
        <w:rPr>
          <w:bCs/>
          <w:lang w:eastAsia="bg-BG"/>
        </w:rPr>
        <w:t>документите съгласно изиск</w:t>
      </w:r>
      <w:r w:rsidR="00AC768F" w:rsidRPr="00924E83">
        <w:rPr>
          <w:bCs/>
          <w:lang w:eastAsia="bg-BG"/>
        </w:rPr>
        <w:t>ванията на чл.</w:t>
      </w:r>
      <w:r w:rsidR="008F3C97">
        <w:rPr>
          <w:bCs/>
          <w:lang w:val="bg-BG" w:eastAsia="bg-BG"/>
        </w:rPr>
        <w:t xml:space="preserve"> </w:t>
      </w:r>
      <w:proofErr w:type="gramStart"/>
      <w:r w:rsidR="00AC768F" w:rsidRPr="00924E83">
        <w:rPr>
          <w:bCs/>
          <w:lang w:eastAsia="bg-BG"/>
        </w:rPr>
        <w:t>112, ал.</w:t>
      </w:r>
      <w:proofErr w:type="gramEnd"/>
      <w:r w:rsidR="008F3C97">
        <w:rPr>
          <w:bCs/>
          <w:lang w:val="bg-BG" w:eastAsia="bg-BG"/>
        </w:rPr>
        <w:t xml:space="preserve"> 1</w:t>
      </w:r>
      <w:r w:rsidR="00AC768F" w:rsidRPr="00924E83">
        <w:rPr>
          <w:bCs/>
          <w:lang w:eastAsia="bg-BG"/>
        </w:rPr>
        <w:t xml:space="preserve"> от ЗОП</w:t>
      </w:r>
      <w:r w:rsidR="00AC768F" w:rsidRPr="00924E83">
        <w:rPr>
          <w:bCs/>
          <w:lang w:val="bg-BG" w:eastAsia="bg-BG"/>
        </w:rPr>
        <w:t>.</w:t>
      </w:r>
    </w:p>
    <w:p w:rsidR="00AC768F" w:rsidRPr="00924E83" w:rsidRDefault="00AC768F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val="bg-BG" w:eastAsia="bg-BG"/>
        </w:rPr>
      </w:pPr>
    </w:p>
    <w:p w:rsidR="00F54E14" w:rsidRPr="00924E83" w:rsidRDefault="00F54E14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924E83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F54E14" w:rsidRPr="00924E83" w:rsidRDefault="00F54E14" w:rsidP="00F54E14">
      <w:pPr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</w:p>
    <w:p w:rsidR="00AC768F" w:rsidRPr="00924E83" w:rsidRDefault="00AC768F" w:rsidP="00F54E14">
      <w:pPr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</w:p>
    <w:p w:rsidR="00F54E14" w:rsidRPr="006B4102" w:rsidRDefault="00F54E14" w:rsidP="00AC768F">
      <w:pPr>
        <w:ind w:firstLine="567"/>
        <w:jc w:val="both"/>
        <w:rPr>
          <w:i/>
          <w:color w:val="000000"/>
          <w:position w:val="8"/>
        </w:rPr>
      </w:pPr>
      <w:r w:rsidRPr="00924E83">
        <w:rPr>
          <w:i/>
          <w:color w:val="000000"/>
          <w:position w:val="8"/>
        </w:rPr>
        <w:t xml:space="preserve">Техническото предложение на участника, в случай че бъде избран за </w:t>
      </w:r>
      <w:proofErr w:type="gramStart"/>
      <w:r w:rsidRPr="00924E83">
        <w:rPr>
          <w:i/>
          <w:color w:val="000000"/>
          <w:position w:val="8"/>
        </w:rPr>
        <w:t>изпълнител  представлява</w:t>
      </w:r>
      <w:proofErr w:type="gramEnd"/>
      <w:r w:rsidRPr="00924E83">
        <w:rPr>
          <w:i/>
          <w:color w:val="000000"/>
          <w:position w:val="8"/>
        </w:rPr>
        <w:t xml:space="preserve"> неразделна част от договора.</w:t>
      </w:r>
    </w:p>
    <w:p w:rsidR="00F54E14" w:rsidRPr="006B4102" w:rsidRDefault="00F54E14" w:rsidP="00F54E14">
      <w:pPr>
        <w:pStyle w:val="Style3"/>
        <w:widowControl/>
        <w:rPr>
          <w:rStyle w:val="FontStyle19"/>
        </w:rPr>
      </w:pPr>
    </w:p>
    <w:p w:rsidR="009D7854" w:rsidRPr="000A07B5" w:rsidRDefault="009D7854" w:rsidP="009D7854">
      <w:pPr>
        <w:pStyle w:val="Style3"/>
        <w:widowControl/>
        <w:rPr>
          <w:rStyle w:val="FontStyle19"/>
        </w:rPr>
      </w:pPr>
    </w:p>
    <w:p w:rsidR="009D7854" w:rsidRDefault="009D7854" w:rsidP="009D785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color w:val="000000"/>
        </w:rPr>
      </w:pPr>
      <w:r>
        <w:rPr>
          <w:b/>
          <w:color w:val="000000"/>
          <w:spacing w:val="-4"/>
        </w:rPr>
        <w:t>ДАТА</w:t>
      </w:r>
      <w:proofErr w:type="gramStart"/>
      <w:r>
        <w:rPr>
          <w:b/>
          <w:color w:val="000000"/>
          <w:spacing w:val="-4"/>
        </w:rPr>
        <w:t>:</w:t>
      </w:r>
      <w:r>
        <w:rPr>
          <w:b/>
          <w:color w:val="000000"/>
        </w:rPr>
        <w:t>.</w:t>
      </w:r>
      <w:r>
        <w:rPr>
          <w:b/>
          <w:color w:val="000000"/>
          <w:spacing w:val="-14"/>
        </w:rPr>
        <w:t>........................................</w:t>
      </w:r>
      <w:proofErr w:type="gramEnd"/>
      <w:r>
        <w:rPr>
          <w:b/>
          <w:color w:val="000000"/>
          <w:spacing w:val="-14"/>
        </w:rPr>
        <w:t>г.</w:t>
      </w:r>
      <w:r>
        <w:rPr>
          <w:b/>
          <w:color w:val="000000"/>
        </w:rPr>
        <w:tab/>
      </w:r>
      <w:r>
        <w:rPr>
          <w:b/>
          <w:color w:val="000000"/>
          <w:spacing w:val="4"/>
        </w:rPr>
        <w:t xml:space="preserve">ПОДПИС </w:t>
      </w:r>
      <w:r>
        <w:rPr>
          <w:b/>
          <w:i/>
          <w:iCs/>
          <w:color w:val="000000"/>
          <w:spacing w:val="4"/>
        </w:rPr>
        <w:t xml:space="preserve">и </w:t>
      </w:r>
      <w:r>
        <w:rPr>
          <w:b/>
          <w:color w:val="000000"/>
          <w:spacing w:val="4"/>
        </w:rPr>
        <w:t>ПЕЧАТ:</w:t>
      </w:r>
      <w:r>
        <w:rPr>
          <w:b/>
          <w:color w:val="000000"/>
        </w:rPr>
        <w:t>.................................</w:t>
      </w:r>
    </w:p>
    <w:p w:rsidR="009D7854" w:rsidRDefault="009D7854" w:rsidP="009D7854">
      <w:pPr>
        <w:shd w:val="clear" w:color="auto" w:fill="FFFFFF"/>
        <w:tabs>
          <w:tab w:val="left" w:pos="4536"/>
          <w:tab w:val="left" w:leader="underscore" w:pos="8678"/>
        </w:tabs>
        <w:spacing w:before="230"/>
        <w:ind w:left="6" w:right="139"/>
        <w:jc w:val="both"/>
        <w:rPr>
          <w:b/>
          <w:color w:val="000000"/>
        </w:rPr>
      </w:pPr>
      <w:r>
        <w:rPr>
          <w:b/>
          <w:color w:val="000000"/>
        </w:rPr>
        <w:tab/>
        <w:t>.................................................................</w:t>
      </w:r>
    </w:p>
    <w:p w:rsidR="009D7854" w:rsidRDefault="009D7854" w:rsidP="009D7854">
      <w:pPr>
        <w:shd w:val="clear" w:color="auto" w:fill="FFFFFF"/>
        <w:tabs>
          <w:tab w:val="left" w:pos="5387"/>
          <w:tab w:val="left" w:leader="underscore" w:pos="8678"/>
        </w:tabs>
        <w:ind w:left="6" w:right="139"/>
        <w:jc w:val="both"/>
        <w:rPr>
          <w:b/>
          <w:color w:val="000000"/>
        </w:rPr>
      </w:pPr>
      <w:r>
        <w:rPr>
          <w:b/>
          <w:color w:val="000000"/>
        </w:rPr>
        <w:tab/>
        <w:t>(</w:t>
      </w:r>
      <w:proofErr w:type="gramStart"/>
      <w:r>
        <w:rPr>
          <w:b/>
          <w:color w:val="000000"/>
        </w:rPr>
        <w:t>име</w:t>
      </w:r>
      <w:proofErr w:type="gramEnd"/>
      <w:r>
        <w:rPr>
          <w:b/>
          <w:color w:val="000000"/>
        </w:rPr>
        <w:t xml:space="preserve"> и фамилия)</w:t>
      </w:r>
    </w:p>
    <w:p w:rsidR="009D7854" w:rsidRDefault="009D7854" w:rsidP="009D7854">
      <w:pPr>
        <w:shd w:val="clear" w:color="auto" w:fill="FFFFFF"/>
        <w:tabs>
          <w:tab w:val="left" w:pos="4536"/>
          <w:tab w:val="left" w:leader="underscore" w:pos="8678"/>
        </w:tabs>
        <w:spacing w:before="230"/>
        <w:ind w:left="6" w:right="139"/>
        <w:jc w:val="both"/>
        <w:rPr>
          <w:b/>
          <w:color w:val="000000"/>
        </w:rPr>
      </w:pPr>
      <w:r>
        <w:rPr>
          <w:b/>
          <w:color w:val="000000"/>
        </w:rPr>
        <w:tab/>
        <w:t>....................................................................</w:t>
      </w:r>
    </w:p>
    <w:p w:rsidR="009D7854" w:rsidRDefault="009D7854" w:rsidP="009D7854">
      <w:pPr>
        <w:shd w:val="clear" w:color="auto" w:fill="FFFFFF"/>
        <w:tabs>
          <w:tab w:val="left" w:pos="4395"/>
          <w:tab w:val="left" w:leader="underscore" w:pos="8678"/>
        </w:tabs>
        <w:ind w:left="6" w:right="139"/>
        <w:jc w:val="both"/>
        <w:rPr>
          <w:b/>
          <w:color w:val="000000"/>
        </w:rPr>
      </w:pPr>
      <w:r>
        <w:rPr>
          <w:b/>
          <w:color w:val="000000"/>
        </w:rPr>
        <w:tab/>
        <w:t>(</w:t>
      </w:r>
      <w:proofErr w:type="gramStart"/>
      <w:r>
        <w:rPr>
          <w:b/>
          <w:color w:val="000000"/>
        </w:rPr>
        <w:t>длъжност</w:t>
      </w:r>
      <w:proofErr w:type="gramEnd"/>
      <w:r>
        <w:rPr>
          <w:b/>
          <w:color w:val="000000"/>
        </w:rPr>
        <w:t xml:space="preserve"> на представляващия участника)</w:t>
      </w:r>
    </w:p>
    <w:p w:rsidR="009D1C7E" w:rsidRDefault="009D1C7E" w:rsidP="00F54E14">
      <w:pPr>
        <w:ind w:left="6840" w:firstLine="1800"/>
        <w:rPr>
          <w:b/>
          <w:lang w:val="bg-BG"/>
        </w:rPr>
      </w:pPr>
    </w:p>
    <w:p w:rsidR="009D1C7E" w:rsidRDefault="009D1C7E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3B0257" w:rsidRDefault="003B0257" w:rsidP="00F54E14">
      <w:pPr>
        <w:ind w:left="6840" w:firstLine="1800"/>
        <w:rPr>
          <w:b/>
          <w:lang w:val="bg-BG"/>
        </w:rPr>
      </w:pPr>
    </w:p>
    <w:p w:rsidR="003B0257" w:rsidRDefault="003B0257" w:rsidP="00F54E14">
      <w:pPr>
        <w:ind w:left="6840" w:firstLine="1800"/>
        <w:rPr>
          <w:b/>
          <w:lang w:val="bg-BG"/>
        </w:rPr>
      </w:pPr>
    </w:p>
    <w:p w:rsidR="003B0257" w:rsidRDefault="003B0257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F54E14" w:rsidRPr="009D1C7E" w:rsidRDefault="009D7854" w:rsidP="00F54E14">
      <w:pPr>
        <w:ind w:left="6840"/>
        <w:rPr>
          <w:b/>
          <w:u w:val="single"/>
          <w:lang w:val="bg-BG"/>
        </w:rPr>
      </w:pPr>
      <w:r>
        <w:rPr>
          <w:b/>
          <w:lang w:val="bg-BG"/>
        </w:rPr>
        <w:lastRenderedPageBreak/>
        <w:t xml:space="preserve">Обрзец </w:t>
      </w:r>
      <w:r w:rsidR="00F54E14" w:rsidRPr="006B4102">
        <w:rPr>
          <w:b/>
          <w:lang w:val="bg-BG"/>
        </w:rPr>
        <w:t xml:space="preserve">№ </w:t>
      </w:r>
      <w:r w:rsidR="00F54E14" w:rsidRPr="006B4102">
        <w:rPr>
          <w:b/>
        </w:rPr>
        <w:t>3</w:t>
      </w:r>
    </w:p>
    <w:p w:rsidR="00F54E14" w:rsidRDefault="00F54E14" w:rsidP="00F54E14">
      <w:pPr>
        <w:ind w:left="6840"/>
        <w:rPr>
          <w:b/>
          <w:u w:val="single"/>
        </w:rPr>
      </w:pPr>
    </w:p>
    <w:p w:rsidR="00F54E14" w:rsidRDefault="00F54E14" w:rsidP="00F54E14">
      <w:pPr>
        <w:ind w:left="6840"/>
        <w:rPr>
          <w:b/>
          <w:u w:val="single"/>
        </w:rPr>
      </w:pPr>
      <w:r>
        <w:rPr>
          <w:b/>
        </w:rPr>
        <w:t xml:space="preserve"> </w:t>
      </w:r>
      <w:r>
        <w:rPr>
          <w:b/>
          <w:lang w:val="bg-BG"/>
        </w:rPr>
        <w:t>Д</w:t>
      </w:r>
      <w:r w:rsidR="009F5964">
        <w:rPr>
          <w:b/>
          <w:lang w:val="bg-BG"/>
        </w:rPr>
        <w:t>о</w:t>
      </w:r>
      <w:r>
        <w:rPr>
          <w:b/>
          <w:lang w:val="bg-BG"/>
        </w:rPr>
        <w:t xml:space="preserve"> ТП Д</w:t>
      </w:r>
      <w:r w:rsidR="009F5964">
        <w:rPr>
          <w:b/>
          <w:lang w:val="bg-BG"/>
        </w:rPr>
        <w:t xml:space="preserve">ГС </w:t>
      </w:r>
      <w:r w:rsidR="008F3C97">
        <w:rPr>
          <w:b/>
          <w:lang w:val="bg-BG"/>
        </w:rPr>
        <w:t>Монтана</w:t>
      </w:r>
    </w:p>
    <w:p w:rsidR="00F54E14" w:rsidRDefault="00F54E14" w:rsidP="00F54E14">
      <w:pPr>
        <w:rPr>
          <w:b/>
          <w:lang w:val="bg-BG"/>
        </w:rPr>
      </w:pPr>
    </w:p>
    <w:p w:rsidR="00F54E14" w:rsidRDefault="00F54E14" w:rsidP="00F54E14">
      <w:pPr>
        <w:rPr>
          <w:b/>
          <w:lang w:val="bg-BG"/>
        </w:rPr>
      </w:pP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F54E14" w:rsidRDefault="00F54E14" w:rsidP="00F54E14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F54E14" w:rsidRDefault="00F54E14" w:rsidP="00F54E14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rPr>
          <w:b/>
          <w:lang w:val="bg-BG"/>
        </w:rPr>
      </w:pP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jc w:val="center"/>
        <w:rPr>
          <w:b/>
          <w:sz w:val="16"/>
          <w:szCs w:val="16"/>
          <w:lang w:val="bg-BG"/>
        </w:rPr>
      </w:pPr>
    </w:p>
    <w:p w:rsidR="00F54E14" w:rsidRDefault="00F54E14" w:rsidP="00F54E14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</w:t>
      </w:r>
      <w:r w:rsidRPr="00A62E47">
        <w:rPr>
          <w:spacing w:val="6"/>
          <w:sz w:val="24"/>
          <w:szCs w:val="24"/>
        </w:rPr>
        <w:t xml:space="preserve">поръчка с </w:t>
      </w:r>
      <w:r w:rsidRPr="00A62E47">
        <w:rPr>
          <w:spacing w:val="-2"/>
          <w:sz w:val="24"/>
          <w:szCs w:val="24"/>
        </w:rPr>
        <w:t>предмет:</w:t>
      </w:r>
    </w:p>
    <w:p w:rsidR="008F3C97" w:rsidRPr="00DF214B" w:rsidRDefault="008F3C97" w:rsidP="008F3C97">
      <w:pPr>
        <w:jc w:val="center"/>
        <w:rPr>
          <w:b/>
          <w:color w:val="000000"/>
          <w:lang w:eastAsia="bg-BG"/>
        </w:rPr>
      </w:pPr>
      <w:r w:rsidRPr="00DF214B">
        <w:rPr>
          <w:b/>
        </w:rPr>
        <w:t>„</w:t>
      </w:r>
      <w:r w:rsidRPr="00DF214B">
        <w:rPr>
          <w:b/>
          <w:color w:val="000000"/>
          <w:lang w:eastAsia="bg-BG"/>
        </w:rPr>
        <w:t>Ремонт и доставка на резервни части за земеделска и горска техника за срок от 24 месеца според нуждите на ТП ДГС Монтана</w:t>
      </w:r>
      <w:r w:rsidRPr="00DF214B">
        <w:rPr>
          <w:b/>
        </w:rPr>
        <w:t>”</w:t>
      </w:r>
    </w:p>
    <w:p w:rsidR="00F54E14" w:rsidRDefault="00F54E14" w:rsidP="00F54E14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F54E14" w:rsidRDefault="00F54E14" w:rsidP="00F54E14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F54E14" w:rsidRDefault="00F54E14" w:rsidP="00F54E1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A62E47" w:rsidRDefault="00F54E14" w:rsidP="00A62E47">
      <w:pPr>
        <w:ind w:firstLine="540"/>
        <w:jc w:val="both"/>
        <w:rPr>
          <w:rFonts w:eastAsia="Calibri"/>
          <w:i/>
          <w:iCs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  <w:r w:rsidR="00A62E47">
        <w:rPr>
          <w:b/>
          <w:lang w:val="ru-RU"/>
        </w:rPr>
        <w:t xml:space="preserve"> </w:t>
      </w:r>
      <w:r w:rsidR="00A62E47" w:rsidRPr="0050094A">
        <w:rPr>
          <w:rFonts w:eastAsia="Calibri"/>
        </w:rPr>
        <w:t xml:space="preserve"> </w:t>
      </w:r>
      <w:r w:rsidR="00A62E47" w:rsidRPr="0050094A">
        <w:rPr>
          <w:rFonts w:eastAsia="Calibri"/>
          <w:i/>
          <w:iCs/>
        </w:rPr>
        <w:t>нашето ценово предложение е следното:</w:t>
      </w:r>
    </w:p>
    <w:p w:rsidR="00A62E47" w:rsidRPr="0050094A" w:rsidRDefault="00A62E47" w:rsidP="00A62E47">
      <w:pPr>
        <w:autoSpaceDE w:val="0"/>
        <w:autoSpaceDN w:val="0"/>
        <w:adjustRightInd w:val="0"/>
        <w:spacing w:line="320" w:lineRule="exact"/>
        <w:ind w:firstLine="697"/>
        <w:jc w:val="both"/>
        <w:rPr>
          <w:rFonts w:eastAsia="Calibri"/>
          <w:i/>
          <w:iCs/>
          <w:sz w:val="12"/>
          <w:szCs w:val="12"/>
        </w:rPr>
      </w:pPr>
    </w:p>
    <w:p w:rsidR="00A62E47" w:rsidRPr="0050094A" w:rsidRDefault="00A62E47" w:rsidP="00A62E47">
      <w:pPr>
        <w:jc w:val="both"/>
        <w:outlineLvl w:val="0"/>
        <w:rPr>
          <w:rFonts w:eastAsia="Calibri"/>
        </w:rPr>
      </w:pPr>
      <w:r w:rsidRPr="0050094A">
        <w:rPr>
          <w:rFonts w:eastAsia="Calibri"/>
        </w:rPr>
        <w:tab/>
      </w:r>
      <w:r>
        <w:rPr>
          <w:rFonts w:eastAsia="Calibri"/>
        </w:rPr>
        <w:t>1</w:t>
      </w:r>
      <w:r w:rsidRPr="0050094A">
        <w:rPr>
          <w:rFonts w:eastAsia="Calibri"/>
        </w:rPr>
        <w:t>. По показател К</w:t>
      </w:r>
      <w:r>
        <w:rPr>
          <w:rFonts w:eastAsia="Calibri"/>
        </w:rPr>
        <w:t>1</w:t>
      </w:r>
      <w:r w:rsidRPr="0050094A">
        <w:rPr>
          <w:rFonts w:eastAsia="Calibri"/>
        </w:rPr>
        <w:t xml:space="preserve">: Предлаганата от нас цена за 1 (един) човекочас вложен труд (часова ставка) при извършване на текущ ремонт на </w:t>
      </w:r>
      <w:r>
        <w:rPr>
          <w:rFonts w:eastAsia="Calibri"/>
          <w:lang w:val="bg-BG"/>
        </w:rPr>
        <w:t>земеделска и горска техника</w:t>
      </w:r>
      <w:r w:rsidRPr="0050094A">
        <w:rPr>
          <w:rFonts w:eastAsia="Calibri"/>
        </w:rPr>
        <w:t xml:space="preserve"> е ...................................................</w:t>
      </w:r>
      <w:r w:rsidR="00924E83">
        <w:rPr>
          <w:rFonts w:eastAsia="Calibri"/>
          <w:lang w:val="bg-BG"/>
        </w:rPr>
        <w:t>....................................................................</w:t>
      </w:r>
      <w:r w:rsidRPr="0050094A">
        <w:rPr>
          <w:rFonts w:eastAsia="Calibri"/>
        </w:rPr>
        <w:t>. лева (словом</w:t>
      </w:r>
      <w:r w:rsidR="00924E83">
        <w:rPr>
          <w:rFonts w:eastAsia="Calibri"/>
          <w:lang w:val="bg-BG"/>
        </w:rPr>
        <w:t>: ……………………………………………………………………………………………..</w:t>
      </w:r>
      <w:r w:rsidRPr="0050094A">
        <w:rPr>
          <w:rFonts w:eastAsia="Calibri"/>
        </w:rPr>
        <w:t>) без ДДС.</w:t>
      </w:r>
    </w:p>
    <w:p w:rsidR="00A62E47" w:rsidRPr="00924E83" w:rsidRDefault="00A62E47" w:rsidP="00A62E47">
      <w:pPr>
        <w:widowControl w:val="0"/>
        <w:ind w:firstLine="708"/>
        <w:jc w:val="both"/>
        <w:rPr>
          <w:rFonts w:eastAsia="Calibri"/>
        </w:rPr>
      </w:pPr>
      <w:r w:rsidRPr="00924E83">
        <w:rPr>
          <w:rFonts w:eastAsia="Calibri"/>
        </w:rPr>
        <w:t xml:space="preserve">2. По показател К2: Предлаганата от нас отстъпка от продажната цена на дребно без ДДС на вложените резервни части, материали и консумативи, необходими за извършване на текущите ремонти на </w:t>
      </w:r>
      <w:r w:rsidRPr="00924E83">
        <w:rPr>
          <w:rFonts w:eastAsia="Calibri"/>
          <w:lang w:val="bg-BG"/>
        </w:rPr>
        <w:t>техниката</w:t>
      </w:r>
      <w:r w:rsidRPr="00924E83">
        <w:rPr>
          <w:rFonts w:eastAsia="Calibri"/>
        </w:rPr>
        <w:t xml:space="preserve"> в проценти е ..............................</w:t>
      </w:r>
      <w:r w:rsidR="00924E83" w:rsidRPr="00924E83">
        <w:rPr>
          <w:rFonts w:eastAsia="Calibri"/>
        </w:rPr>
        <w:t xml:space="preserve"> %</w:t>
      </w:r>
      <w:r w:rsidRPr="00924E83">
        <w:rPr>
          <w:rFonts w:eastAsia="Calibri"/>
        </w:rPr>
        <w:t>. (</w:t>
      </w:r>
      <w:proofErr w:type="gramStart"/>
      <w:r w:rsidRPr="00924E83">
        <w:rPr>
          <w:rFonts w:eastAsia="Calibri"/>
        </w:rPr>
        <w:t>словом</w:t>
      </w:r>
      <w:proofErr w:type="gramEnd"/>
      <w:r w:rsidR="00924E83">
        <w:rPr>
          <w:rFonts w:eastAsia="Calibri"/>
          <w:lang w:val="bg-BG"/>
        </w:rPr>
        <w:t xml:space="preserve">:……………………………………………………………………………………………. </w:t>
      </w:r>
      <w:r w:rsidRPr="00924E83">
        <w:rPr>
          <w:rFonts w:eastAsia="Calibri"/>
        </w:rPr>
        <w:t xml:space="preserve">) </w:t>
      </w:r>
    </w:p>
    <w:p w:rsidR="00A62E47" w:rsidRPr="00924E83" w:rsidRDefault="00A62E47" w:rsidP="00A62E47">
      <w:pPr>
        <w:widowControl w:val="0"/>
        <w:ind w:firstLine="708"/>
        <w:jc w:val="both"/>
        <w:rPr>
          <w:rFonts w:eastAsia="Calibri"/>
        </w:rPr>
      </w:pPr>
    </w:p>
    <w:p w:rsidR="00A62E47" w:rsidRPr="00924E83" w:rsidRDefault="00A62E47" w:rsidP="00A62E47">
      <w:pPr>
        <w:autoSpaceDE w:val="0"/>
        <w:autoSpaceDN w:val="0"/>
        <w:adjustRightInd w:val="0"/>
        <w:spacing w:before="60" w:after="60"/>
        <w:ind w:firstLine="709"/>
        <w:jc w:val="both"/>
        <w:rPr>
          <w:rFonts w:eastAsia="Calibri"/>
          <w:color w:val="000000"/>
        </w:rPr>
      </w:pPr>
      <w:proofErr w:type="gramStart"/>
      <w:r w:rsidRPr="00924E83">
        <w:rPr>
          <w:rFonts w:eastAsia="Calibri"/>
          <w:color w:val="000000"/>
        </w:rPr>
        <w:t>Предложените цени и отстъпка (в процент) в настоящата ценова оферта са обвързващи за целия срок на изпълнение на договора.</w:t>
      </w:r>
      <w:proofErr w:type="gramEnd"/>
    </w:p>
    <w:p w:rsidR="00A62E47" w:rsidRPr="00924E83" w:rsidRDefault="00A62E47" w:rsidP="00A62E47">
      <w:pPr>
        <w:autoSpaceDE w:val="0"/>
        <w:autoSpaceDN w:val="0"/>
        <w:adjustRightInd w:val="0"/>
        <w:spacing w:before="60" w:after="60"/>
        <w:ind w:firstLine="708"/>
        <w:jc w:val="both"/>
        <w:rPr>
          <w:rFonts w:eastAsia="Calibri"/>
          <w:b/>
          <w:i/>
          <w:color w:val="000000"/>
        </w:rPr>
      </w:pPr>
    </w:p>
    <w:p w:rsidR="00A62E47" w:rsidRPr="00924E83" w:rsidRDefault="00A62E47" w:rsidP="00A62E4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NewRomanPSMT" w:eastAsia="Calibri" w:hAnsi="TimesNewRomanPSMT" w:cs="TimesNewRomanPSMT"/>
          <w:color w:val="000000"/>
          <w:lang w:val="bg-BG"/>
        </w:rPr>
      </w:pPr>
      <w:proofErr w:type="gramStart"/>
      <w:r w:rsidRPr="00924E83">
        <w:rPr>
          <w:rFonts w:ascii="TimesNewRomanPSMT" w:eastAsia="Calibri" w:hAnsi="TimesNewRomanPSMT" w:cs="TimesNewRomanPSMT"/>
          <w:color w:val="000000"/>
        </w:rPr>
        <w:t>Декларирам, че съм съгласен с условията поставени от Възложителя и начина на плащане, посочен в документацията за участие в обществената поръчка.</w:t>
      </w:r>
      <w:proofErr w:type="gramEnd"/>
    </w:p>
    <w:p w:rsidR="00A62E47" w:rsidRPr="00924E83" w:rsidRDefault="00A62E47" w:rsidP="00A62E4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NewRomanPSMT" w:eastAsia="Calibri" w:hAnsi="TimesNewRomanPSMT" w:cs="TimesNewRomanPSMT"/>
          <w:color w:val="000000"/>
          <w:lang w:val="bg-BG"/>
        </w:rPr>
      </w:pPr>
    </w:p>
    <w:p w:rsidR="00A62E47" w:rsidRPr="00924E83" w:rsidRDefault="00A62E47" w:rsidP="00A62E47">
      <w:pPr>
        <w:ind w:firstLine="708"/>
        <w:jc w:val="both"/>
        <w:rPr>
          <w:b/>
          <w:noProof/>
        </w:rPr>
      </w:pPr>
      <w:r w:rsidRPr="00924E83">
        <w:rPr>
          <w:b/>
          <w:noProof/>
        </w:rPr>
        <w:t>Декларирам,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F54E14" w:rsidRPr="00924E83" w:rsidRDefault="00F54E14" w:rsidP="00F54E14">
      <w:pPr>
        <w:rPr>
          <w:lang w:val="bg-BG"/>
        </w:rPr>
      </w:pPr>
    </w:p>
    <w:p w:rsidR="00F54E14" w:rsidRPr="00924E83" w:rsidRDefault="00F54E14" w:rsidP="00F54E14">
      <w:pPr>
        <w:pStyle w:val="2"/>
        <w:spacing w:before="60" w:after="0" w:line="240" w:lineRule="auto"/>
        <w:ind w:firstLine="900"/>
        <w:jc w:val="both"/>
      </w:pPr>
      <w:proofErr w:type="gramStart"/>
      <w:r w:rsidRPr="00924E83">
        <w:t>Съгласни сме при несъответствие с цифровата и изписаната с думи обща стойност/цена на предложението, комисията да вземе в предвид изписаната с думи.</w:t>
      </w:r>
      <w:proofErr w:type="gramEnd"/>
      <w:r w:rsidRPr="00924E83">
        <w:t xml:space="preserve"> </w:t>
      </w:r>
    </w:p>
    <w:p w:rsidR="00F54E14" w:rsidRPr="00924E83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54E14" w:rsidRPr="00924E83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54E14" w:rsidRPr="00924E83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053"/>
        <w:gridCol w:w="5307"/>
      </w:tblGrid>
      <w:tr w:rsidR="00F54E14" w:rsidRPr="00924E83" w:rsidTr="00E834B1">
        <w:tc>
          <w:tcPr>
            <w:tcW w:w="4053" w:type="dxa"/>
            <w:shd w:val="clear" w:color="auto" w:fill="auto"/>
          </w:tcPr>
          <w:p w:rsidR="00F54E14" w:rsidRPr="00924E83" w:rsidRDefault="00F54E14" w:rsidP="00E834B1">
            <w:pPr>
              <w:jc w:val="both"/>
            </w:pPr>
            <w:r w:rsidRPr="00924E83">
              <w:t xml:space="preserve">Дата </w:t>
            </w:r>
          </w:p>
        </w:tc>
        <w:tc>
          <w:tcPr>
            <w:tcW w:w="5307" w:type="dxa"/>
            <w:shd w:val="clear" w:color="auto" w:fill="auto"/>
          </w:tcPr>
          <w:p w:rsidR="00F54E14" w:rsidRPr="00924E83" w:rsidRDefault="00F54E14" w:rsidP="00E834B1">
            <w:pPr>
              <w:jc w:val="both"/>
            </w:pPr>
          </w:p>
        </w:tc>
      </w:tr>
      <w:tr w:rsidR="00F54E14" w:rsidRPr="00924E83" w:rsidTr="00E834B1">
        <w:tc>
          <w:tcPr>
            <w:tcW w:w="4053" w:type="dxa"/>
            <w:shd w:val="clear" w:color="auto" w:fill="auto"/>
          </w:tcPr>
          <w:p w:rsidR="00F54E14" w:rsidRPr="00924E83" w:rsidRDefault="00F54E14" w:rsidP="00E834B1">
            <w:pPr>
              <w:jc w:val="both"/>
            </w:pPr>
            <w:r w:rsidRPr="00924E83">
              <w:t>Име и фамилия</w:t>
            </w:r>
          </w:p>
        </w:tc>
        <w:tc>
          <w:tcPr>
            <w:tcW w:w="5307" w:type="dxa"/>
            <w:shd w:val="clear" w:color="auto" w:fill="auto"/>
          </w:tcPr>
          <w:p w:rsidR="00F54E14" w:rsidRPr="00924E83" w:rsidRDefault="00F54E14" w:rsidP="00E834B1">
            <w:pPr>
              <w:jc w:val="both"/>
              <w:rPr>
                <w:lang w:val="bg-BG"/>
              </w:rPr>
            </w:pPr>
          </w:p>
        </w:tc>
      </w:tr>
      <w:tr w:rsidR="00F54E14" w:rsidRPr="00924E83" w:rsidTr="00E834B1">
        <w:tc>
          <w:tcPr>
            <w:tcW w:w="4053" w:type="dxa"/>
            <w:shd w:val="clear" w:color="auto" w:fill="auto"/>
          </w:tcPr>
          <w:p w:rsidR="00F54E14" w:rsidRPr="00924E83" w:rsidRDefault="00F54E14" w:rsidP="00E834B1">
            <w:pPr>
              <w:jc w:val="both"/>
              <w:rPr>
                <w:lang w:val="bg-BG"/>
              </w:rPr>
            </w:pPr>
          </w:p>
        </w:tc>
        <w:tc>
          <w:tcPr>
            <w:tcW w:w="5307" w:type="dxa"/>
            <w:shd w:val="clear" w:color="auto" w:fill="auto"/>
          </w:tcPr>
          <w:p w:rsidR="00F54E14" w:rsidRPr="00924E83" w:rsidRDefault="00F54E14" w:rsidP="00E834B1">
            <w:pPr>
              <w:jc w:val="both"/>
              <w:rPr>
                <w:lang w:val="bg-BG"/>
              </w:rPr>
            </w:pPr>
          </w:p>
        </w:tc>
      </w:tr>
      <w:tr w:rsidR="00F54E14" w:rsidRPr="00924E83" w:rsidTr="00E834B1">
        <w:tc>
          <w:tcPr>
            <w:tcW w:w="4053" w:type="dxa"/>
            <w:shd w:val="clear" w:color="auto" w:fill="auto"/>
          </w:tcPr>
          <w:p w:rsidR="00F54E14" w:rsidRPr="00924E83" w:rsidRDefault="00F54E14" w:rsidP="00E834B1">
            <w:pPr>
              <w:jc w:val="both"/>
            </w:pPr>
            <w:r w:rsidRPr="00924E83"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F54E14" w:rsidRPr="00924E83" w:rsidRDefault="00F54E14" w:rsidP="00E834B1">
            <w:pPr>
              <w:jc w:val="both"/>
              <w:rPr>
                <w:lang w:val="bg-BG"/>
              </w:rPr>
            </w:pPr>
          </w:p>
        </w:tc>
      </w:tr>
      <w:tr w:rsidR="00F54E14" w:rsidRPr="00924E83" w:rsidTr="00E834B1">
        <w:tc>
          <w:tcPr>
            <w:tcW w:w="4053" w:type="dxa"/>
            <w:shd w:val="clear" w:color="auto" w:fill="auto"/>
          </w:tcPr>
          <w:p w:rsidR="00F54E14" w:rsidRPr="00924E83" w:rsidRDefault="00F54E14" w:rsidP="00E834B1">
            <w:pPr>
              <w:jc w:val="both"/>
            </w:pPr>
            <w:r w:rsidRPr="00924E83"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F54E14" w:rsidRPr="00924E83" w:rsidRDefault="00F54E14" w:rsidP="00E834B1">
            <w:pPr>
              <w:jc w:val="both"/>
              <w:rPr>
                <w:lang w:val="bg-BG"/>
              </w:rPr>
            </w:pPr>
          </w:p>
        </w:tc>
      </w:tr>
    </w:tbl>
    <w:p w:rsidR="00A62E47" w:rsidRDefault="00F54E14" w:rsidP="00F54E14">
      <w:pPr>
        <w:pStyle w:val="Style3"/>
        <w:widowControl/>
      </w:pPr>
      <w:r w:rsidRPr="00924E83">
        <w:t xml:space="preserve">  Подпис и печат</w:t>
      </w:r>
      <w:r>
        <w:t xml:space="preserve">                       </w:t>
      </w:r>
    </w:p>
    <w:p w:rsidR="00A62E47" w:rsidRDefault="00A62E47" w:rsidP="00F54E14">
      <w:pPr>
        <w:pStyle w:val="Style3"/>
        <w:widowControl/>
      </w:pPr>
    </w:p>
    <w:p w:rsidR="00F54E14" w:rsidRDefault="00F54E14" w:rsidP="00F54E14">
      <w:pPr>
        <w:rPr>
          <w:lang w:val="bg-BG"/>
        </w:rPr>
      </w:pPr>
    </w:p>
    <w:p w:rsidR="008F3C97" w:rsidRDefault="008F3C97" w:rsidP="00F54E14">
      <w:pPr>
        <w:rPr>
          <w:lang w:val="bg-BG"/>
        </w:rPr>
      </w:pPr>
    </w:p>
    <w:p w:rsidR="008F3C97" w:rsidRDefault="008F3C97" w:rsidP="00F54E14">
      <w:pPr>
        <w:rPr>
          <w:lang w:val="bg-BG"/>
        </w:rPr>
      </w:pPr>
    </w:p>
    <w:p w:rsidR="00310023" w:rsidRPr="00310023" w:rsidRDefault="00310023" w:rsidP="00310023">
      <w:pPr>
        <w:jc w:val="right"/>
        <w:rPr>
          <w:lang w:val="bg-BG"/>
        </w:rPr>
      </w:pPr>
      <w:r>
        <w:rPr>
          <w:b/>
          <w:bCs/>
          <w:noProof/>
        </w:rPr>
        <w:lastRenderedPageBreak/>
        <w:t xml:space="preserve">Образец № </w:t>
      </w:r>
      <w:r w:rsidR="009D7854">
        <w:rPr>
          <w:b/>
          <w:bCs/>
          <w:noProof/>
          <w:lang w:val="bg-BG"/>
        </w:rPr>
        <w:t>4</w:t>
      </w:r>
    </w:p>
    <w:p w:rsidR="00310023" w:rsidRPr="000103A1" w:rsidRDefault="00310023" w:rsidP="00310023">
      <w:pPr>
        <w:jc w:val="both"/>
      </w:pPr>
    </w:p>
    <w:p w:rsidR="00310023" w:rsidRPr="00994C90" w:rsidRDefault="00310023" w:rsidP="00310023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  <w:r w:rsidRPr="00994C90">
        <w:rPr>
          <w:rFonts w:eastAsia="MS Mincho"/>
          <w:b/>
          <w:bCs/>
        </w:rPr>
        <w:t>ДЕКЛАРАЦИЯ*</w:t>
      </w:r>
    </w:p>
    <w:p w:rsidR="00310023" w:rsidRPr="00994C90" w:rsidRDefault="00310023" w:rsidP="00310023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  <w:proofErr w:type="gramStart"/>
      <w:r w:rsidRPr="00994C90">
        <w:rPr>
          <w:rFonts w:eastAsia="MS Mincho"/>
          <w:b/>
          <w:bCs/>
        </w:rPr>
        <w:t>за</w:t>
      </w:r>
      <w:proofErr w:type="gramEnd"/>
      <w:r w:rsidRPr="00994C90">
        <w:rPr>
          <w:rFonts w:eastAsia="MS Mincho"/>
          <w:b/>
          <w:bCs/>
        </w:rPr>
        <w:t xml:space="preserve"> съгласие за обработка на лични данни</w:t>
      </w:r>
    </w:p>
    <w:p w:rsidR="00310023" w:rsidRPr="00994C90" w:rsidRDefault="00310023" w:rsidP="00310023">
      <w:proofErr w:type="gramStart"/>
      <w:r w:rsidRPr="00994C90">
        <w:t>от</w:t>
      </w:r>
      <w:r>
        <w:t xml:space="preserve"> </w:t>
      </w:r>
      <w:r w:rsidRPr="00994C90">
        <w:t>....................................................................................................................................................</w:t>
      </w:r>
      <w:proofErr w:type="gramEnd"/>
    </w:p>
    <w:p w:rsidR="00310023" w:rsidRDefault="00310023" w:rsidP="00310023">
      <w:pPr>
        <w:pStyle w:val="NoSpacing2"/>
        <w:ind w:firstLine="567"/>
        <w:jc w:val="center"/>
        <w:rPr>
          <w:rFonts w:ascii="Times New Roman" w:eastAsia="TimesNewRomanPS-ItalicMT" w:hAnsi="Times New Roman"/>
          <w:sz w:val="24"/>
          <w:szCs w:val="24"/>
          <w:lang w:eastAsia="bg-BG"/>
        </w:rPr>
      </w:pPr>
      <w:r w:rsidRPr="00994C90">
        <w:rPr>
          <w:rFonts w:ascii="Times New Roman" w:eastAsia="TimesNewRomanPS-ItalicMT" w:hAnsi="Times New Roman" w:cs="Times New Roman"/>
          <w:sz w:val="24"/>
          <w:szCs w:val="24"/>
          <w:lang w:eastAsia="bg-BG"/>
        </w:rPr>
        <w:t>трите имена на всеки субект на данни</w:t>
      </w:r>
      <w:r w:rsidRPr="00994C90">
        <w:rPr>
          <w:rFonts w:ascii="Times New Roman" w:eastAsia="TimesNewRomanPS-ItalicMT" w:hAnsi="Times New Roman" w:cs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 w:cs="Times New Roman"/>
          <w:sz w:val="24"/>
          <w:szCs w:val="24"/>
          <w:lang w:eastAsia="bg-BG"/>
        </w:rPr>
        <w:t>, подаващ лични данни</w:t>
      </w:r>
      <w:r w:rsidRPr="00994C90">
        <w:rPr>
          <w:rFonts w:ascii="Times New Roman" w:eastAsia="TimesNewRomanPS-ItalicMT" w:hAnsi="Times New Roman" w:cs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 w:cs="Times New Roman"/>
          <w:sz w:val="24"/>
          <w:szCs w:val="24"/>
          <w:lang w:eastAsia="bg-BG"/>
        </w:rPr>
        <w:t xml:space="preserve"> </w:t>
      </w:r>
    </w:p>
    <w:p w:rsidR="00310023" w:rsidRDefault="00310023" w:rsidP="00310023">
      <w:pPr>
        <w:pStyle w:val="NoSpacing2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4C90">
        <w:rPr>
          <w:rFonts w:ascii="Times New Roman" w:eastAsia="TimesNewRomanPS-ItalicMT" w:hAnsi="Times New Roman" w:cs="Times New Roman"/>
          <w:sz w:val="24"/>
          <w:szCs w:val="24"/>
          <w:lang w:eastAsia="bg-BG"/>
        </w:rPr>
        <w:t xml:space="preserve">във връзка с </w:t>
      </w:r>
      <w:r w:rsidRPr="00994C90">
        <w:rPr>
          <w:rFonts w:ascii="Times New Roman" w:eastAsia="TimesNewRomanPS-ItalicMT" w:hAnsi="Times New Roman" w:cs="Times New Roman"/>
          <w:sz w:val="24"/>
          <w:szCs w:val="24"/>
        </w:rPr>
        <w:t xml:space="preserve">обществена поръчка </w:t>
      </w:r>
      <w:r>
        <w:rPr>
          <w:rFonts w:ascii="Times New Roman" w:eastAsia="TimesNewRomanPS-ItalicMT" w:hAnsi="Times New Roman" w:cs="Times New Roman"/>
          <w:sz w:val="24"/>
          <w:szCs w:val="24"/>
          <w:lang w:eastAsia="bg-BG"/>
        </w:rPr>
        <w:t xml:space="preserve">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23" w:rsidRPr="00DF214B" w:rsidRDefault="00310023" w:rsidP="00310023">
      <w:pPr>
        <w:jc w:val="both"/>
        <w:rPr>
          <w:b/>
          <w:color w:val="000000"/>
          <w:lang w:eastAsia="bg-BG"/>
        </w:rPr>
      </w:pPr>
      <w:r w:rsidRPr="00DF214B">
        <w:rPr>
          <w:b/>
        </w:rPr>
        <w:t>„</w:t>
      </w:r>
      <w:r w:rsidRPr="00DF214B">
        <w:rPr>
          <w:b/>
          <w:color w:val="000000"/>
          <w:lang w:eastAsia="bg-BG"/>
        </w:rPr>
        <w:t>Ремонт и доставка на резервни части за земеделска и горска техника за срок от 24 месеца според нуждите на ТП ДГС Монтана</w:t>
      </w:r>
      <w:r w:rsidRPr="00DF214B">
        <w:rPr>
          <w:b/>
        </w:rPr>
        <w:t xml:space="preserve">” </w:t>
      </w:r>
    </w:p>
    <w:p w:rsidR="00310023" w:rsidRPr="00994C90" w:rsidRDefault="00310023" w:rsidP="00310023">
      <w:pPr>
        <w:jc w:val="both"/>
      </w:pPr>
    </w:p>
    <w:p w:rsidR="00310023" w:rsidRPr="00994C90" w:rsidRDefault="00310023" w:rsidP="00310023">
      <w:pPr>
        <w:numPr>
          <w:ilvl w:val="0"/>
          <w:numId w:val="3"/>
        </w:numPr>
        <w:tabs>
          <w:tab w:val="left" w:pos="284"/>
        </w:tabs>
        <w:jc w:val="both"/>
        <w:rPr>
          <w:b/>
          <w:bCs/>
        </w:rPr>
      </w:pPr>
      <w:r w:rsidRPr="00994C90"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vertAlign w:val="superscript"/>
        </w:rPr>
        <w:t>1</w:t>
      </w:r>
      <w:r w:rsidRPr="00994C90">
        <w:t xml:space="preserve"> от СЗДП </w:t>
      </w:r>
      <w:r>
        <w:t>ДП</w:t>
      </w:r>
      <w:r w:rsidRPr="00994C90">
        <w:t xml:space="preserve">. </w:t>
      </w:r>
    </w:p>
    <w:p w:rsidR="00310023" w:rsidRPr="00994C90" w:rsidRDefault="00310023" w:rsidP="00310023">
      <w:pPr>
        <w:numPr>
          <w:ilvl w:val="0"/>
          <w:numId w:val="3"/>
        </w:numPr>
        <w:tabs>
          <w:tab w:val="left" w:pos="284"/>
        </w:tabs>
        <w:jc w:val="both"/>
      </w:pPr>
      <w:r w:rsidRPr="00994C90"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310023" w:rsidRPr="00994C90" w:rsidRDefault="00310023" w:rsidP="00310023">
      <w:pPr>
        <w:numPr>
          <w:ilvl w:val="0"/>
          <w:numId w:val="3"/>
        </w:numPr>
        <w:tabs>
          <w:tab w:val="left" w:pos="284"/>
        </w:tabs>
        <w:jc w:val="both"/>
      </w:pPr>
      <w:r w:rsidRPr="00994C90">
        <w:t>Декларирам, че ми е предоставена следната информация, свързана със събирането на лични данни:</w:t>
      </w:r>
    </w:p>
    <w:p w:rsidR="00310023" w:rsidRPr="00CD1748" w:rsidRDefault="00310023" w:rsidP="00310023">
      <w:pPr>
        <w:numPr>
          <w:ilvl w:val="1"/>
          <w:numId w:val="3"/>
        </w:numPr>
        <w:tabs>
          <w:tab w:val="left" w:pos="426"/>
        </w:tabs>
        <w:jc w:val="both"/>
      </w:pPr>
      <w:r w:rsidRPr="00994C90">
        <w:t>СЗДП гр.Враца, е администратор на лични данни, с представляващ инж.</w:t>
      </w:r>
      <w:r>
        <w:t xml:space="preserve"> </w:t>
      </w:r>
      <w:r w:rsidRPr="00994C90">
        <w:t>Цветко Цветков,</w:t>
      </w:r>
      <w:r>
        <w:t xml:space="preserve"> </w:t>
      </w:r>
      <w:r w:rsidRPr="00994C90">
        <w:t>директор. Коо</w:t>
      </w:r>
      <w:r>
        <w:t xml:space="preserve">рдинати за връзка: гр. Враца, ул. „Христо Ботев.” № 2 ет. 3, тел: </w:t>
      </w:r>
      <w:r w:rsidRPr="00103EDD">
        <w:t xml:space="preserve"> </w:t>
      </w:r>
      <w:r w:rsidRPr="00DD0324">
        <w:t xml:space="preserve">092 620 </w:t>
      </w:r>
      <w:proofErr w:type="gramStart"/>
      <w:r w:rsidRPr="00DD0324">
        <w:t>032</w:t>
      </w:r>
      <w:r>
        <w:t xml:space="preserve"> </w:t>
      </w:r>
      <w:r w:rsidRPr="00994C90">
        <w:t>;</w:t>
      </w:r>
      <w:proofErr w:type="gramEnd"/>
      <w:r w:rsidRPr="00994C90">
        <w:t xml:space="preserve"> електронна поща</w:t>
      </w:r>
      <w:r>
        <w:t xml:space="preserve">: </w:t>
      </w:r>
      <w:r>
        <w:rPr>
          <w:lang w:val="en-US"/>
        </w:rPr>
        <w:t>szdp@abv.bg</w:t>
      </w:r>
      <w:r>
        <w:t>, интернет страница:</w:t>
      </w:r>
      <w:r w:rsidRPr="00994C90">
        <w:t xml:space="preserve"> </w:t>
      </w:r>
      <w:hyperlink r:id="rId7" w:history="1">
        <w:r w:rsidRPr="00802A47">
          <w:rPr>
            <w:rStyle w:val="af2"/>
            <w:lang w:val="en-US"/>
          </w:rPr>
          <w:t>www.szdp.bg</w:t>
        </w:r>
      </w:hyperlink>
      <w:r>
        <w:rPr>
          <w:lang w:val="en-US"/>
        </w:rPr>
        <w:t>.</w:t>
      </w:r>
      <w:r>
        <w:t xml:space="preserve">, ТП ДГС Монтана – инж. Иван Петков, гр. Монтана, ул. „Иван Аврамов” № 16, </w:t>
      </w:r>
      <w:hyperlink r:id="rId8" w:history="1">
        <w:r w:rsidRPr="00984C61">
          <w:rPr>
            <w:rStyle w:val="af2"/>
            <w:lang w:val="en-US"/>
          </w:rPr>
          <w:t>dgs</w:t>
        </w:r>
        <w:r w:rsidRPr="00984C61">
          <w:rPr>
            <w:rStyle w:val="af2"/>
          </w:rPr>
          <w:t>_</w:t>
        </w:r>
        <w:r w:rsidRPr="00984C61">
          <w:rPr>
            <w:rStyle w:val="af2"/>
            <w:lang w:val="en-US"/>
          </w:rPr>
          <w:t>montana_tp@abv.bg</w:t>
        </w:r>
      </w:hyperlink>
      <w:r>
        <w:t xml:space="preserve">; </w:t>
      </w:r>
    </w:p>
    <w:p w:rsidR="00310023" w:rsidRPr="00994C90" w:rsidRDefault="00310023" w:rsidP="00310023">
      <w:pPr>
        <w:numPr>
          <w:ilvl w:val="1"/>
          <w:numId w:val="3"/>
        </w:numPr>
        <w:tabs>
          <w:tab w:val="left" w:pos="426"/>
        </w:tabs>
        <w:jc w:val="both"/>
      </w:pPr>
      <w:r w:rsidRPr="00994C90">
        <w:t>Длъжностно лице по</w:t>
      </w:r>
      <w:r>
        <w:t xml:space="preserve"> защита на данните в СЗДП:  Искра Каменова Ангелова</w:t>
      </w:r>
      <w:r w:rsidRPr="00994C90">
        <w:t>; тел.</w:t>
      </w:r>
      <w:r w:rsidRPr="00DD0324">
        <w:t xml:space="preserve"> </w:t>
      </w:r>
      <w:r w:rsidRPr="00E90784">
        <w:t>092 620 032</w:t>
      </w:r>
      <w:r>
        <w:t>,</w:t>
      </w:r>
      <w:r w:rsidRPr="00994C90">
        <w:t xml:space="preserve"> електронна поща: </w:t>
      </w:r>
      <w:hyperlink r:id="rId9" w:history="1">
        <w:r w:rsidRPr="00802A47">
          <w:rPr>
            <w:rStyle w:val="af2"/>
            <w:lang w:val="en-US"/>
          </w:rPr>
          <w:t>szdp@abv.bg</w:t>
        </w:r>
      </w:hyperlink>
      <w:r>
        <w:rPr>
          <w:lang w:val="en-US"/>
        </w:rPr>
        <w:t>.</w:t>
      </w:r>
      <w:r>
        <w:t xml:space="preserve"> </w:t>
      </w:r>
    </w:p>
    <w:p w:rsidR="00310023" w:rsidRPr="00994C90" w:rsidRDefault="00310023" w:rsidP="00310023">
      <w:pPr>
        <w:numPr>
          <w:ilvl w:val="1"/>
          <w:numId w:val="3"/>
        </w:numPr>
        <w:tabs>
          <w:tab w:val="left" w:pos="426"/>
        </w:tabs>
        <w:jc w:val="both"/>
      </w:pPr>
      <w:r w:rsidRPr="00994C90">
        <w:t>Целта на обработването на личните данни е провеждането и възлагането на настоящата обществена поръчка.</w:t>
      </w:r>
    </w:p>
    <w:p w:rsidR="00310023" w:rsidRPr="00994C90" w:rsidRDefault="00310023" w:rsidP="00310023">
      <w:pPr>
        <w:numPr>
          <w:ilvl w:val="0"/>
          <w:numId w:val="3"/>
        </w:numPr>
        <w:tabs>
          <w:tab w:val="left" w:pos="284"/>
        </w:tabs>
        <w:jc w:val="both"/>
      </w:pPr>
      <w:r w:rsidRPr="00994C90">
        <w:t>Запознат съм, че;</w:t>
      </w:r>
    </w:p>
    <w:p w:rsidR="00310023" w:rsidRPr="00994C90" w:rsidRDefault="00310023" w:rsidP="00310023">
      <w:pPr>
        <w:numPr>
          <w:ilvl w:val="1"/>
          <w:numId w:val="3"/>
        </w:numPr>
        <w:tabs>
          <w:tab w:val="left" w:pos="0"/>
          <w:tab w:val="left" w:pos="284"/>
          <w:tab w:val="left" w:pos="426"/>
        </w:tabs>
        <w:jc w:val="both"/>
      </w:pPr>
      <w:r w:rsidRPr="00994C90"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310023" w:rsidRPr="00994C90" w:rsidRDefault="00310023" w:rsidP="00310023">
      <w:pPr>
        <w:numPr>
          <w:ilvl w:val="1"/>
          <w:numId w:val="3"/>
        </w:numPr>
        <w:tabs>
          <w:tab w:val="left" w:pos="284"/>
          <w:tab w:val="left" w:pos="426"/>
        </w:tabs>
        <w:jc w:val="both"/>
      </w:pPr>
      <w:r w:rsidRPr="00994C90"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310023" w:rsidRPr="00994C90" w:rsidRDefault="00310023" w:rsidP="00310023">
      <w:pPr>
        <w:numPr>
          <w:ilvl w:val="1"/>
          <w:numId w:val="3"/>
        </w:numPr>
        <w:tabs>
          <w:tab w:val="left" w:pos="284"/>
          <w:tab w:val="left" w:pos="426"/>
        </w:tabs>
        <w:jc w:val="both"/>
      </w:pPr>
      <w:r w:rsidRPr="00994C90"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10" w:history="1">
        <w:r w:rsidRPr="00994C90">
          <w:rPr>
            <w:color w:val="0563C1"/>
            <w:u w:val="single"/>
          </w:rPr>
          <w:t>kzld@cpdp.bg</w:t>
        </w:r>
      </w:hyperlink>
      <w:r w:rsidRPr="00994C90">
        <w:t>; интернет страница: </w:t>
      </w:r>
      <w:hyperlink r:id="rId11" w:history="1">
        <w:r w:rsidRPr="00994C90">
          <w:rPr>
            <w:color w:val="0563C1"/>
            <w:u w:val="single"/>
          </w:rPr>
          <w:t>www.cpdp.bg</w:t>
        </w:r>
      </w:hyperlink>
      <w:r w:rsidRPr="00994C90">
        <w:t xml:space="preserve">. Информация за подаване на жалби: </w:t>
      </w:r>
      <w:hyperlink r:id="rId12" w:history="1">
        <w:r w:rsidRPr="00994C90">
          <w:rPr>
            <w:color w:val="0563C1"/>
            <w:u w:val="single"/>
          </w:rPr>
          <w:t>https://www.cpdp.bg/?p=pages&amp;aid=6</w:t>
        </w:r>
      </w:hyperlink>
      <w:r w:rsidRPr="00994C90">
        <w:t xml:space="preserve"> );</w:t>
      </w:r>
    </w:p>
    <w:p w:rsidR="00310023" w:rsidRPr="00994C90" w:rsidRDefault="00310023" w:rsidP="00310023">
      <w:pPr>
        <w:numPr>
          <w:ilvl w:val="1"/>
          <w:numId w:val="3"/>
        </w:numPr>
        <w:tabs>
          <w:tab w:val="left" w:pos="284"/>
          <w:tab w:val="left" w:pos="426"/>
        </w:tabs>
        <w:jc w:val="both"/>
      </w:pPr>
      <w:r w:rsidRPr="00994C90"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310023" w:rsidRPr="00994C90" w:rsidRDefault="00310023" w:rsidP="00310023">
      <w:pPr>
        <w:rPr>
          <w:rFonts w:ascii="Arial" w:hAnsi="Arial" w:cs="Arial"/>
        </w:rPr>
      </w:pPr>
    </w:p>
    <w:p w:rsidR="00310023" w:rsidRPr="00994C90" w:rsidRDefault="00310023" w:rsidP="00310023">
      <w:r w:rsidRPr="00994C90">
        <w:t>Дата: ………… 20</w:t>
      </w:r>
      <w:r>
        <w:t>20</w:t>
      </w:r>
      <w:r w:rsidRPr="00994C90">
        <w:t xml:space="preserve"> г.                                                       Подпис: …………………………..</w:t>
      </w:r>
    </w:p>
    <w:p w:rsidR="00310023" w:rsidRPr="00994C90" w:rsidRDefault="00310023" w:rsidP="00310023">
      <w:pPr>
        <w:rPr>
          <w:rFonts w:ascii="Arial" w:hAnsi="Arial" w:cs="Arial"/>
        </w:rPr>
      </w:pPr>
      <w:r w:rsidRPr="00994C90">
        <w:rPr>
          <w:rFonts w:ascii="Arial" w:hAnsi="Arial" w:cs="Arial"/>
        </w:rPr>
        <w:t>______________________________________________________________</w:t>
      </w:r>
    </w:p>
    <w:p w:rsidR="00310023" w:rsidRPr="00994C90" w:rsidRDefault="00310023" w:rsidP="00310023">
      <w:pPr>
        <w:jc w:val="both"/>
        <w:rPr>
          <w:sz w:val="20"/>
          <w:szCs w:val="20"/>
        </w:rPr>
      </w:pPr>
      <w:proofErr w:type="gramStart"/>
      <w:r w:rsidRPr="00994C90">
        <w:rPr>
          <w:vertAlign w:val="superscript"/>
        </w:rPr>
        <w:t>1</w:t>
      </w:r>
      <w:r w:rsidRPr="00994C90">
        <w:rPr>
          <w:sz w:val="20"/>
          <w:szCs w:val="20"/>
        </w:rPr>
        <w:t>Понятията, обозначени със знак „</w:t>
      </w:r>
      <w:r w:rsidRPr="00994C90">
        <w:rPr>
          <w:sz w:val="20"/>
          <w:szCs w:val="20"/>
          <w:vertAlign w:val="superscript"/>
        </w:rPr>
        <w:t>1</w:t>
      </w:r>
      <w:r w:rsidRPr="00994C90">
        <w:rPr>
          <w:sz w:val="20"/>
          <w:szCs w:val="20"/>
        </w:rPr>
        <w:t>“, се разглеждат съгласно дефинициите им в чл.</w:t>
      </w:r>
      <w:proofErr w:type="gramEnd"/>
      <w:r w:rsidRPr="00994C90">
        <w:rPr>
          <w:sz w:val="20"/>
          <w:szCs w:val="20"/>
        </w:rPr>
        <w:t xml:space="preserve">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310023" w:rsidRPr="005759E5" w:rsidRDefault="00310023" w:rsidP="00310023">
      <w:proofErr w:type="gramStart"/>
      <w:r w:rsidRPr="00994C90">
        <w:t>*</w:t>
      </w:r>
      <w:r w:rsidRPr="00994C90">
        <w:rPr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  <w:r>
        <w:rPr>
          <w:sz w:val="20"/>
          <w:szCs w:val="20"/>
        </w:rPr>
        <w:t>.</w:t>
      </w:r>
      <w:bookmarkStart w:id="0" w:name="_GoBack"/>
      <w:bookmarkEnd w:id="0"/>
      <w:proofErr w:type="gramEnd"/>
    </w:p>
    <w:p w:rsidR="00A62E47" w:rsidRDefault="00A62E47" w:rsidP="00F54E14">
      <w:pPr>
        <w:rPr>
          <w:lang w:val="bg-BG"/>
        </w:rPr>
      </w:pPr>
    </w:p>
    <w:p w:rsidR="00A62E47" w:rsidRDefault="00A62E47" w:rsidP="00F54E14">
      <w:pPr>
        <w:rPr>
          <w:lang w:val="bg-BG"/>
        </w:rPr>
      </w:pPr>
    </w:p>
    <w:p w:rsidR="00A62E47" w:rsidRDefault="00A62E47" w:rsidP="00F54E14">
      <w:pPr>
        <w:rPr>
          <w:lang w:val="bg-BG"/>
        </w:rPr>
      </w:pPr>
    </w:p>
    <w:p w:rsidR="00E834B1" w:rsidRDefault="00A62E47" w:rsidP="00A62E47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</w:t>
      </w:r>
    </w:p>
    <w:p w:rsidR="008F3C97" w:rsidRDefault="00E834B1" w:rsidP="00E834B1">
      <w:pPr>
        <w:ind w:left="7080"/>
        <w:jc w:val="center"/>
        <w:rPr>
          <w:b/>
          <w:lang w:val="bg-BG"/>
        </w:rPr>
      </w:pPr>
      <w:r>
        <w:rPr>
          <w:b/>
          <w:lang w:val="bg-BG"/>
        </w:rPr>
        <w:t xml:space="preserve">  </w:t>
      </w:r>
    </w:p>
    <w:p w:rsidR="00924E83" w:rsidRDefault="00E834B1" w:rsidP="00710174">
      <w:pPr>
        <w:ind w:left="7080"/>
        <w:jc w:val="center"/>
        <w:rPr>
          <w:spacing w:val="-4"/>
          <w:sz w:val="20"/>
          <w:szCs w:val="20"/>
          <w:lang w:val="ru-RU"/>
        </w:rPr>
      </w:pPr>
      <w:r>
        <w:rPr>
          <w:b/>
          <w:lang w:val="bg-BG"/>
        </w:rPr>
        <w:t xml:space="preserve"> </w:t>
      </w:r>
    </w:p>
    <w:p w:rsidR="00E834B1" w:rsidRDefault="00E834B1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sectPr w:rsidR="00E834B1" w:rsidSect="008A52BF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B5" w:rsidRDefault="00D06AB5" w:rsidP="00F54E14">
      <w:r>
        <w:separator/>
      </w:r>
    </w:p>
  </w:endnote>
  <w:endnote w:type="continuationSeparator" w:id="0">
    <w:p w:rsidR="00D06AB5" w:rsidRDefault="00D06AB5" w:rsidP="00F5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B5" w:rsidRDefault="00D06AB5" w:rsidP="00F54E14">
      <w:r>
        <w:separator/>
      </w:r>
    </w:p>
  </w:footnote>
  <w:footnote w:type="continuationSeparator" w:id="0">
    <w:p w:rsidR="00D06AB5" w:rsidRDefault="00D06AB5" w:rsidP="00F54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781A41"/>
    <w:multiLevelType w:val="hybridMultilevel"/>
    <w:tmpl w:val="3482E590"/>
    <w:lvl w:ilvl="0" w:tplc="549C55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14"/>
    <w:rsid w:val="00154834"/>
    <w:rsid w:val="001B0139"/>
    <w:rsid w:val="001C3A93"/>
    <w:rsid w:val="001D1BFC"/>
    <w:rsid w:val="002A6DE8"/>
    <w:rsid w:val="002D4977"/>
    <w:rsid w:val="00310023"/>
    <w:rsid w:val="003B0257"/>
    <w:rsid w:val="00406C29"/>
    <w:rsid w:val="004C5974"/>
    <w:rsid w:val="004C5EA1"/>
    <w:rsid w:val="005146C5"/>
    <w:rsid w:val="00523492"/>
    <w:rsid w:val="006004C2"/>
    <w:rsid w:val="00710174"/>
    <w:rsid w:val="00716922"/>
    <w:rsid w:val="00782A43"/>
    <w:rsid w:val="008A52BF"/>
    <w:rsid w:val="008B0963"/>
    <w:rsid w:val="008D4BCE"/>
    <w:rsid w:val="008F3C97"/>
    <w:rsid w:val="00920792"/>
    <w:rsid w:val="00924E83"/>
    <w:rsid w:val="00951DA3"/>
    <w:rsid w:val="009B2BE4"/>
    <w:rsid w:val="009D1C7E"/>
    <w:rsid w:val="009D3665"/>
    <w:rsid w:val="009D7854"/>
    <w:rsid w:val="009F5964"/>
    <w:rsid w:val="009F715A"/>
    <w:rsid w:val="00A51842"/>
    <w:rsid w:val="00A62E47"/>
    <w:rsid w:val="00AC2495"/>
    <w:rsid w:val="00AC768F"/>
    <w:rsid w:val="00AE412F"/>
    <w:rsid w:val="00B662B7"/>
    <w:rsid w:val="00BC265C"/>
    <w:rsid w:val="00C4362E"/>
    <w:rsid w:val="00C818F6"/>
    <w:rsid w:val="00C93919"/>
    <w:rsid w:val="00D06AB5"/>
    <w:rsid w:val="00D7576D"/>
    <w:rsid w:val="00D83CDC"/>
    <w:rsid w:val="00D96A61"/>
    <w:rsid w:val="00E55D72"/>
    <w:rsid w:val="00E834B1"/>
    <w:rsid w:val="00F075D7"/>
    <w:rsid w:val="00F07C0E"/>
    <w:rsid w:val="00F31C8E"/>
    <w:rsid w:val="00F54E14"/>
    <w:rsid w:val="00F7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F54E14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F54E14"/>
    <w:pPr>
      <w:spacing w:after="120"/>
    </w:pPr>
  </w:style>
  <w:style w:type="character" w:customStyle="1" w:styleId="a4">
    <w:name w:val="Основен текст Знак"/>
    <w:basedOn w:val="a0"/>
    <w:link w:val="a3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a"/>
    <w:rsid w:val="00F54E14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9">
    <w:name w:val="Font Style19"/>
    <w:rsid w:val="00F54E1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Body Text 2"/>
    <w:basedOn w:val="a"/>
    <w:link w:val="20"/>
    <w:unhideWhenUsed/>
    <w:rsid w:val="00F54E14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qFormat/>
    <w:rsid w:val="00F54E14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F54E14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a7">
    <w:name w:val="Обикн. параграф"/>
    <w:basedOn w:val="a"/>
    <w:link w:val="Char"/>
    <w:rsid w:val="00F54E14"/>
    <w:pPr>
      <w:spacing w:before="120" w:line="360" w:lineRule="auto"/>
      <w:ind w:firstLine="720"/>
      <w:jc w:val="both"/>
    </w:pPr>
    <w:rPr>
      <w:szCs w:val="20"/>
    </w:rPr>
  </w:style>
  <w:style w:type="character" w:customStyle="1" w:styleId="Char">
    <w:name w:val="Обикн. параграф Char"/>
    <w:link w:val="a7"/>
    <w:locked/>
    <w:rsid w:val="00F54E1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54E14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54E1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8">
    <w:name w:val="header"/>
    <w:aliases w:val="Знак Знак,hd"/>
    <w:basedOn w:val="a"/>
    <w:link w:val="a9"/>
    <w:rsid w:val="00F54E14"/>
    <w:pPr>
      <w:tabs>
        <w:tab w:val="center" w:pos="4153"/>
        <w:tab w:val="right" w:pos="8306"/>
      </w:tabs>
    </w:pPr>
  </w:style>
  <w:style w:type="character" w:customStyle="1" w:styleId="a9">
    <w:name w:val="Горен колонтитул Знак"/>
    <w:aliases w:val="Знак Знак Знак,hd Знак"/>
    <w:basedOn w:val="a0"/>
    <w:link w:val="a8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1">
    <w:name w:val="Font Style21"/>
    <w:rsid w:val="00F54E1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 Indent"/>
    <w:basedOn w:val="a"/>
    <w:link w:val="ab"/>
    <w:rsid w:val="00F54E1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Block Text"/>
    <w:basedOn w:val="a"/>
    <w:semiHidden/>
    <w:rsid w:val="00F54E14"/>
    <w:pPr>
      <w:ind w:left="360" w:right="-154"/>
      <w:jc w:val="both"/>
    </w:pPr>
    <w:rPr>
      <w:color w:val="000000"/>
      <w:szCs w:val="22"/>
    </w:rPr>
  </w:style>
  <w:style w:type="character" w:customStyle="1" w:styleId="ad">
    <w:name w:val="Обикновен текст Знак"/>
    <w:aliases w:val="Char Char Знак,Char Знак"/>
    <w:basedOn w:val="a0"/>
    <w:link w:val="ae"/>
    <w:rsid w:val="00F54E14"/>
    <w:rPr>
      <w:rFonts w:ascii="Courier New" w:hAnsi="Courier New"/>
      <w:sz w:val="24"/>
      <w:lang w:val="en-AU"/>
    </w:rPr>
  </w:style>
  <w:style w:type="paragraph" w:styleId="ae">
    <w:name w:val="Plain Text"/>
    <w:aliases w:val="Char Char,Char"/>
    <w:basedOn w:val="a"/>
    <w:link w:val="ad"/>
    <w:rsid w:val="00F54E14"/>
    <w:rPr>
      <w:rFonts w:ascii="Courier New" w:eastAsiaTheme="minorHAnsi" w:hAnsi="Courier New" w:cstheme="minorBidi"/>
      <w:szCs w:val="22"/>
      <w:lang w:val="en-AU"/>
    </w:rPr>
  </w:style>
  <w:style w:type="character" w:customStyle="1" w:styleId="1">
    <w:name w:val="Обикновен текст Знак1"/>
    <w:basedOn w:val="a0"/>
    <w:link w:val="ae"/>
    <w:uiPriority w:val="99"/>
    <w:semiHidden/>
    <w:rsid w:val="00F54E14"/>
    <w:rPr>
      <w:rFonts w:ascii="Consolas" w:eastAsia="Times New Roman" w:hAnsi="Consolas" w:cs="Times New Roman"/>
      <w:sz w:val="21"/>
      <w:szCs w:val="21"/>
      <w:lang w:val="en-GB"/>
    </w:rPr>
  </w:style>
  <w:style w:type="paragraph" w:styleId="af">
    <w:name w:val="footer"/>
    <w:basedOn w:val="a"/>
    <w:link w:val="af0"/>
    <w:uiPriority w:val="99"/>
    <w:semiHidden/>
    <w:unhideWhenUsed/>
    <w:rsid w:val="00F54E1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1">
    <w:name w:val="List Paragraph"/>
    <w:basedOn w:val="a"/>
    <w:uiPriority w:val="34"/>
    <w:qFormat/>
    <w:rsid w:val="00AC768F"/>
    <w:pPr>
      <w:ind w:left="720"/>
      <w:contextualSpacing/>
    </w:pPr>
  </w:style>
  <w:style w:type="character" w:styleId="af2">
    <w:name w:val="Hyperlink"/>
    <w:uiPriority w:val="99"/>
    <w:rsid w:val="00310023"/>
    <w:rPr>
      <w:color w:val="0000FF"/>
      <w:u w:val="single"/>
    </w:rPr>
  </w:style>
  <w:style w:type="paragraph" w:customStyle="1" w:styleId="10">
    <w:name w:val="Без разредка1"/>
    <w:qFormat/>
    <w:rsid w:val="003100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2">
    <w:name w:val="No Spacing2"/>
    <w:rsid w:val="0031002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_montana_tp@abv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hyperlink" Target="https://www.cpdp.bg/?p=pages&amp;aid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dp.b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zld@cpd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dp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Scetovod_1</cp:lastModifiedBy>
  <cp:revision>12</cp:revision>
  <dcterms:created xsi:type="dcterms:W3CDTF">2017-03-14T11:09:00Z</dcterms:created>
  <dcterms:modified xsi:type="dcterms:W3CDTF">2020-06-11T11:48:00Z</dcterms:modified>
</cp:coreProperties>
</file>